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A5A" w:rsidRDefault="001F7A5A" w:rsidP="001F7A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от Регионального оператора по обращению с твердыми коммунальными отходами в Республике Бурятия</w:t>
      </w:r>
    </w:p>
    <w:p w:rsidR="001F7A5A" w:rsidRDefault="001F7A5A" w:rsidP="001F7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A5A" w:rsidRDefault="001F7A5A" w:rsidP="001F7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Уважаемый потребитель! </w:t>
      </w:r>
    </w:p>
    <w:p w:rsidR="001F7A5A" w:rsidRDefault="001F7A5A" w:rsidP="001F7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A5A" w:rsidRDefault="001F7A5A" w:rsidP="001F7A5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Настоящим уведомляем Вас, что на основании решений конкурсной комиссии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Протоколы о результатах проведения конкурсного отбора регионального оператора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обращению с твердыми коммунальными отходами на территории Республики Бурятия от 03.05.2018 (зона № 1) и от 11.06.2018 (зона № 2 и зона № 3) размещены на официальном сайте торгов в информационно-телекоммуникационной сети «Интернет» </w:t>
      </w:r>
      <w:hyperlink r:id="rId6">
        <w:r>
          <w:rPr>
            <w:rStyle w:val="-"/>
            <w:rFonts w:ascii="Times New Roman" w:hAnsi="Times New Roman" w:cs="Times New Roman"/>
            <w:bCs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ЭкоАльянс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 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рисвоен статус регионального оператора по обращению с твердыми коммунальными отходами (далее – ТКО) на территории Республики Бурятия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7A5A" w:rsidRDefault="001F7A5A" w:rsidP="001F7A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14.05.2018 и 20.06.2018 между Министерством природных ресурсов Республики Бурятия и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ЭкоАльянс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заключены соглашения об организации деятельности по обращению с ТКО сроком на 10 лет.</w:t>
      </w:r>
    </w:p>
    <w:p w:rsidR="001F7A5A" w:rsidRDefault="001F7A5A" w:rsidP="001F7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федеральным законодательством об отходах производства и потребления не позднее 1 января 2019 года на всей территории Российской Федерации региональные операторы должны приступить к выполнению своих обязанностей. </w:t>
      </w:r>
    </w:p>
    <w:p w:rsidR="001F7A5A" w:rsidRDefault="001F7A5A" w:rsidP="001F7A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 договоры, заключенные собственниками ТКО на сбор и вывоз отходов, действуют до заключения договора с региональным оператором по обращению с твердыми коммунальными отходами.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начала осуществления деятельности Региональным оператором (с 1 января 2019 года), деятельность иных организаций по вывозу ТКО является незаконной, за исключением деятельности организаций, заключивших договор на транспортирование ТКО с Региональным оператором.</w:t>
      </w:r>
    </w:p>
    <w:p w:rsidR="001F7A5A" w:rsidRDefault="001F7A5A" w:rsidP="001F7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24.7. Федерального закона от 24.06.1998 № 89-ФЗ «Об отходах производства и потребления», пунктом 5 Правил обращения с твердыми коммунальными отходами (утв. постановлением Правительства РФ от 12.11.2016 № 1156)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собственники твердых коммунальных 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(граждане, индивидуальные предприниматели, юридические лица)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обязаны заключить договор с региональным оператором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обращению с ТКО, в зоне деятельности которого образуются ТКО и находятся места их накопления.</w:t>
      </w:r>
    </w:p>
    <w:p w:rsidR="001F7A5A" w:rsidRDefault="001F7A5A" w:rsidP="001F7A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изложенного, в целях соблюдения законодательства РФ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предлагаем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лицам, в результате деятельности которых образуются ТКО и (или) собственникам ТКО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заключить договор на оказание услуг по обращению с твердыми коммунальными отходами с Региональным оператором – Обществом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ЭкоАльянс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 расположенным по адресу:</w:t>
      </w:r>
    </w:p>
    <w:p w:rsidR="001F7A5A" w:rsidRDefault="001F7A5A" w:rsidP="001F7A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810"/>
        <w:gridCol w:w="2393"/>
        <w:gridCol w:w="2285"/>
        <w:gridCol w:w="2976"/>
      </w:tblGrid>
      <w:tr w:rsidR="001F7A5A" w:rsidTr="00265381">
        <w:tc>
          <w:tcPr>
            <w:tcW w:w="1809" w:type="dxa"/>
            <w:shd w:val="clear" w:color="auto" w:fill="auto"/>
            <w:tcMar>
              <w:left w:w="108" w:type="dxa"/>
            </w:tcMar>
            <w:vAlign w:val="center"/>
          </w:tcPr>
          <w:p w:rsidR="001F7A5A" w:rsidRDefault="001F7A5A" w:rsidP="00265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ЭкоАльянс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1F7A5A" w:rsidRDefault="001F7A5A" w:rsidP="00265381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>
              <w:rPr>
                <w:rFonts w:ascii="Times New Roman" w:eastAsia="Times New Roman" w:hAnsi="Times New Roman"/>
                <w:lang w:eastAsia="ru-RU"/>
              </w:rPr>
              <w:t>3808182124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  <w:vAlign w:val="center"/>
          </w:tcPr>
          <w:p w:rsidR="001F7A5A" w:rsidRDefault="001F7A5A" w:rsidP="00265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670000, </w:t>
            </w:r>
          </w:p>
          <w:p w:rsidR="001F7A5A" w:rsidRDefault="001F7A5A" w:rsidP="00265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Республика Бурятия, </w:t>
            </w:r>
          </w:p>
          <w:p w:rsidR="001F7A5A" w:rsidRDefault="001F7A5A" w:rsidP="00265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Улан-Удэ, </w:t>
            </w:r>
          </w:p>
          <w:p w:rsidR="001F7A5A" w:rsidRDefault="001F7A5A" w:rsidP="00265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Ленина, 32а, </w:t>
            </w:r>
          </w:p>
          <w:p w:rsidR="001F7A5A" w:rsidRDefault="001F7A5A" w:rsidP="00265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этаж, офис 1</w:t>
            </w: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  <w:vAlign w:val="center"/>
          </w:tcPr>
          <w:p w:rsidR="001F7A5A" w:rsidRDefault="001F7A5A" w:rsidP="00265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ПН- СБ    09.00-18.00</w:t>
            </w:r>
          </w:p>
          <w:p w:rsidR="001F7A5A" w:rsidRDefault="001F7A5A" w:rsidP="00265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    выходной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  <w:vAlign w:val="center"/>
          </w:tcPr>
          <w:p w:rsidR="001F7A5A" w:rsidRDefault="001F7A5A" w:rsidP="0026538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Сайт: экоальянс38.рф</w:t>
            </w:r>
          </w:p>
          <w:p w:rsidR="001F7A5A" w:rsidRDefault="001F7A5A" w:rsidP="0026538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: </w:t>
            </w:r>
            <w:hyperlink r:id="rId7">
              <w:r>
                <w:rPr>
                  <w:rStyle w:val="-"/>
                  <w:rFonts w:ascii="Times New Roman" w:hAnsi="Times New Roman" w:cs="Times New Roman"/>
                  <w:spacing w:val="-1"/>
                  <w:lang w:val="en-US"/>
                </w:rPr>
                <w:t>ekoalyans</w:t>
              </w:r>
              <w:r>
                <w:rPr>
                  <w:rStyle w:val="-"/>
                  <w:rFonts w:ascii="Times New Roman" w:hAnsi="Times New Roman" w:cs="Times New Roman"/>
                  <w:spacing w:val="-1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pacing w:val="-1"/>
                  <w:lang w:val="en-US"/>
                </w:rPr>
                <w:t>bk</w:t>
              </w:r>
              <w:r>
                <w:rPr>
                  <w:rStyle w:val="-"/>
                  <w:rFonts w:ascii="Times New Roman" w:hAnsi="Times New Roman" w:cs="Times New Roman"/>
                  <w:spacing w:val="-1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pacing w:val="-1"/>
                  <w:lang w:val="en-US"/>
                </w:rPr>
                <w:t>ru</w:t>
              </w:r>
              <w:proofErr w:type="spellEnd"/>
            </w:hyperlink>
          </w:p>
          <w:p w:rsidR="001F7A5A" w:rsidRDefault="001F7A5A" w:rsidP="0026538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Тел. </w:t>
            </w:r>
          </w:p>
          <w:p w:rsidR="001F7A5A" w:rsidRDefault="001F7A5A" w:rsidP="00265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8 (3012) 30-99-77</w:t>
            </w:r>
          </w:p>
        </w:tc>
      </w:tr>
    </w:tbl>
    <w:p w:rsidR="001F7A5A" w:rsidRDefault="001F7A5A" w:rsidP="001F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A5A" w:rsidRDefault="001F7A5A" w:rsidP="001F7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 проектом договора Вы можете ознакомиться на сайте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экоальянс38.рф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1F7A5A" w:rsidRDefault="001F7A5A" w:rsidP="001F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A5A" w:rsidRDefault="001F7A5A" w:rsidP="001F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уважением, </w:t>
      </w:r>
    </w:p>
    <w:p w:rsidR="001F7A5A" w:rsidRDefault="001F7A5A" w:rsidP="001F7A5A">
      <w:pPr>
        <w:shd w:val="clear" w:color="auto" w:fill="FFFFFF"/>
        <w:tabs>
          <w:tab w:val="right" w:pos="935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 ООО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ЭкоАльянс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И.М. Алексеев</w:t>
      </w:r>
    </w:p>
    <w:p w:rsidR="00097501" w:rsidRDefault="00097501"/>
    <w:sectPr w:rsidR="00097501">
      <w:pgSz w:w="11906" w:h="16838"/>
      <w:pgMar w:top="1134" w:right="851" w:bottom="1134" w:left="1701" w:header="0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BA3" w:rsidRDefault="00923BA3" w:rsidP="001F7A5A">
      <w:pPr>
        <w:spacing w:after="0" w:line="240" w:lineRule="auto"/>
      </w:pPr>
      <w:r>
        <w:separator/>
      </w:r>
    </w:p>
  </w:endnote>
  <w:endnote w:type="continuationSeparator" w:id="0">
    <w:p w:rsidR="00923BA3" w:rsidRDefault="00923BA3" w:rsidP="001F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BA3" w:rsidRDefault="00923BA3" w:rsidP="001F7A5A">
      <w:pPr>
        <w:spacing w:after="0" w:line="240" w:lineRule="auto"/>
      </w:pPr>
      <w:r>
        <w:separator/>
      </w:r>
    </w:p>
  </w:footnote>
  <w:footnote w:type="continuationSeparator" w:id="0">
    <w:p w:rsidR="00923BA3" w:rsidRDefault="00923BA3" w:rsidP="001F7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5A"/>
    <w:rsid w:val="00097501"/>
    <w:rsid w:val="001F7A5A"/>
    <w:rsid w:val="0092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20FD3-3534-478E-B1F8-96E97DC2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F7A5A"/>
    <w:rPr>
      <w:color w:val="0000FF"/>
      <w:u w:val="single"/>
    </w:rPr>
  </w:style>
  <w:style w:type="paragraph" w:styleId="a3">
    <w:name w:val="footer"/>
    <w:basedOn w:val="a"/>
    <w:link w:val="a4"/>
    <w:uiPriority w:val="99"/>
    <w:unhideWhenUsed/>
    <w:rsid w:val="001F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7A5A"/>
  </w:style>
  <w:style w:type="table" w:styleId="a5">
    <w:name w:val="Table Grid"/>
    <w:basedOn w:val="a1"/>
    <w:uiPriority w:val="59"/>
    <w:rsid w:val="001F7A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F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koalyans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2018-10-08T04:48:00Z</dcterms:created>
  <dcterms:modified xsi:type="dcterms:W3CDTF">2018-10-08T04:49:00Z</dcterms:modified>
</cp:coreProperties>
</file>