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7F3A9" w14:textId="77777777" w:rsidR="00E86974" w:rsidRDefault="00E86974" w:rsidP="00E8697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24"/>
          <w:szCs w:val="24"/>
          <w:lang w:eastAsia="ru-RU"/>
        </w:rPr>
      </w:pPr>
    </w:p>
    <w:p w14:paraId="392B6433" w14:textId="77777777" w:rsidR="00E86974" w:rsidRDefault="00E86974" w:rsidP="00E8697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24"/>
          <w:szCs w:val="24"/>
          <w:lang w:eastAsia="ru-RU"/>
        </w:rPr>
      </w:pPr>
    </w:p>
    <w:p w14:paraId="3F7BE767" w14:textId="77777777" w:rsidR="00E86974" w:rsidRDefault="00E86974" w:rsidP="00E8697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24"/>
          <w:szCs w:val="24"/>
          <w:lang w:eastAsia="ru-RU"/>
        </w:rPr>
      </w:pPr>
    </w:p>
    <w:p w14:paraId="4ECD9EC4" w14:textId="77777777" w:rsidR="00E86974" w:rsidRDefault="00E86974" w:rsidP="00E8697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24"/>
          <w:szCs w:val="24"/>
          <w:lang w:eastAsia="ru-RU"/>
        </w:rPr>
      </w:pPr>
    </w:p>
    <w:p w14:paraId="50AFCF25" w14:textId="0F691EC2" w:rsidR="00E86974" w:rsidRDefault="00E86974" w:rsidP="00E8697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24"/>
          <w:szCs w:val="24"/>
          <w:lang w:eastAsia="ru-RU"/>
        </w:rPr>
        <w:t>СДЕЛАЕМ ПОСЕЛЕНИЯ КОМФОРТНЕЕ!</w:t>
      </w:r>
    </w:p>
    <w:p w14:paraId="03AA9763" w14:textId="77777777" w:rsidR="00E86974" w:rsidRDefault="00E86974" w:rsidP="00E86974">
      <w:pPr>
        <w:pBdr>
          <w:bottom w:val="single" w:sz="4" w:space="6" w:color="auto"/>
        </w:pBd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27E5561" w14:textId="77777777" w:rsidR="00E86974" w:rsidRDefault="00E86974" w:rsidP="00E86974">
      <w:pPr>
        <w:pStyle w:val="a3"/>
        <w:pBdr>
          <w:bottom w:val="single" w:sz="4" w:space="6" w:color="auto"/>
        </w:pBdr>
        <w:shd w:val="clear" w:color="auto" w:fill="FFFFFF" w:themeFill="background1"/>
        <w:spacing w:before="75" w:beforeAutospacing="0" w:after="75" w:afterAutospacing="0"/>
        <w:jc w:val="both"/>
        <w:rPr>
          <w:color w:val="280000"/>
        </w:rPr>
      </w:pPr>
      <w:r>
        <w:rPr>
          <w:color w:val="280000"/>
        </w:rPr>
        <w:t>Благоустройство - одна из наиболее серьезных проблем, которая охватывает почти все города и населенные пункты нашей страны.</w:t>
      </w:r>
    </w:p>
    <w:p w14:paraId="039E4EB9" w14:textId="77777777" w:rsidR="00E86974" w:rsidRDefault="00E86974" w:rsidP="00E86974">
      <w:pPr>
        <w:pStyle w:val="a3"/>
        <w:pBdr>
          <w:bottom w:val="single" w:sz="4" w:space="6" w:color="auto"/>
        </w:pBdr>
        <w:shd w:val="clear" w:color="auto" w:fill="FFFFFF" w:themeFill="background1"/>
        <w:spacing w:before="75" w:beforeAutospacing="0" w:after="75" w:afterAutospacing="0"/>
        <w:jc w:val="both"/>
        <w:rPr>
          <w:color w:val="280000"/>
        </w:rPr>
      </w:pPr>
      <w:r>
        <w:rPr>
          <w:color w:val="280000"/>
        </w:rPr>
        <w:t> </w:t>
      </w:r>
    </w:p>
    <w:p w14:paraId="6B3EB292" w14:textId="77777777" w:rsidR="00E86974" w:rsidRDefault="00E86974" w:rsidP="00E86974">
      <w:pPr>
        <w:pStyle w:val="a3"/>
        <w:pBdr>
          <w:bottom w:val="single" w:sz="4" w:space="6" w:color="auto"/>
        </w:pBdr>
        <w:shd w:val="clear" w:color="auto" w:fill="FFFFFF" w:themeFill="background1"/>
        <w:spacing w:before="75" w:beforeAutospacing="0" w:after="75" w:afterAutospacing="0"/>
        <w:jc w:val="both"/>
        <w:rPr>
          <w:color w:val="280000"/>
        </w:rPr>
      </w:pPr>
      <w:r>
        <w:rPr>
          <w:color w:val="280000"/>
        </w:rPr>
        <w:t>В целях создания условий для повышения комфортности городской среды в конце 2016 года на всей территории России под руководством Минстроя стартовал президентский приоритетный проект «Формирование комфортной городской среды». Основная его цель - благоустройство населенных пунктов страны с обязательным учетом мнений граждан, сделать города более уютными, красивыми и удобными для жизни людей.</w:t>
      </w:r>
    </w:p>
    <w:p w14:paraId="5F55810D" w14:textId="77777777" w:rsidR="00E86974" w:rsidRDefault="00E86974" w:rsidP="00E86974">
      <w:pPr>
        <w:pStyle w:val="a3"/>
        <w:pBdr>
          <w:bottom w:val="single" w:sz="4" w:space="6" w:color="auto"/>
        </w:pBdr>
        <w:shd w:val="clear" w:color="auto" w:fill="FFFFFF" w:themeFill="background1"/>
        <w:spacing w:before="75" w:beforeAutospacing="0" w:after="75" w:afterAutospacing="0"/>
        <w:jc w:val="both"/>
        <w:rPr>
          <w:color w:val="231F20"/>
          <w:spacing w:val="3"/>
        </w:rPr>
      </w:pPr>
    </w:p>
    <w:p w14:paraId="6E44ACDB" w14:textId="77777777" w:rsidR="00E86974" w:rsidRDefault="00E86974" w:rsidP="00E86974">
      <w:pPr>
        <w:pStyle w:val="a3"/>
        <w:pBdr>
          <w:bottom w:val="single" w:sz="4" w:space="6" w:color="auto"/>
        </w:pBdr>
        <w:shd w:val="clear" w:color="auto" w:fill="FFFFFF" w:themeFill="background1"/>
        <w:spacing w:before="75" w:beforeAutospacing="0" w:after="75" w:afterAutospacing="0"/>
        <w:jc w:val="both"/>
        <w:rPr>
          <w:color w:val="280000"/>
        </w:rPr>
      </w:pPr>
      <w:r>
        <w:rPr>
          <w:color w:val="231F20"/>
          <w:spacing w:val="3"/>
        </w:rPr>
        <w:t>Жителям Северо-Байкальского района предлагают активно включаться в программы по благоустройству своих территорий.</w:t>
      </w:r>
    </w:p>
    <w:p w14:paraId="5BA8454B" w14:textId="77777777" w:rsidR="00E86974" w:rsidRDefault="00E86974" w:rsidP="00E86974">
      <w:pPr>
        <w:pBdr>
          <w:bottom w:val="single" w:sz="4" w:space="6" w:color="auto"/>
        </w:pBd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</w:p>
    <w:p w14:paraId="61773246" w14:textId="742D13AD" w:rsidR="00E86974" w:rsidRDefault="00E86974" w:rsidP="00E86974">
      <w:pPr>
        <w:pBdr>
          <w:bottom w:val="single" w:sz="4" w:space="6" w:color="auto"/>
        </w:pBd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231F20"/>
          <w:spacing w:val="3"/>
          <w:sz w:val="24"/>
          <w:szCs w:val="24"/>
        </w:rPr>
        <w:t>- Часто бывает так, что жители не совсем довольны дизайном общественной территории. Элементарно количество скамеек и урн вызывает бурные обсуждения у жителей близлежащих домов. И это при том, что федеральная программа «Комфортная городская среда» единственная программа, в которой могут принимать участие сами жители.</w:t>
      </w:r>
    </w:p>
    <w:p w14:paraId="0058CBF6" w14:textId="6995566F" w:rsidR="00E86974" w:rsidRDefault="00E86974" w:rsidP="00E86974">
      <w:pPr>
        <w:pBdr>
          <w:bottom w:val="single" w:sz="4" w:space="6" w:color="auto"/>
        </w:pBd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</w:p>
    <w:p w14:paraId="2121D7C3" w14:textId="6B068C37" w:rsidR="00E86974" w:rsidRDefault="00E86974" w:rsidP="00E86974">
      <w:pPr>
        <w:pBdr>
          <w:bottom w:val="single" w:sz="4" w:space="6" w:color="auto"/>
        </w:pBd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</w:p>
    <w:p w14:paraId="65B3433C" w14:textId="77777777" w:rsidR="00E86974" w:rsidRDefault="00E86974" w:rsidP="00E86974">
      <w:pPr>
        <w:pBdr>
          <w:bottom w:val="single" w:sz="4" w:space="6" w:color="auto"/>
        </w:pBd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color w:val="231F20"/>
          <w:spacing w:val="3"/>
          <w:sz w:val="24"/>
          <w:szCs w:val="24"/>
        </w:rPr>
      </w:pPr>
      <w:bookmarkStart w:id="0" w:name="_GoBack"/>
      <w:bookmarkEnd w:id="0"/>
    </w:p>
    <w:p w14:paraId="47801C54" w14:textId="77777777" w:rsidR="00576397" w:rsidRDefault="00576397" w:rsidP="00E86974">
      <w:pPr>
        <w:jc w:val="center"/>
      </w:pPr>
    </w:p>
    <w:sectPr w:rsidR="00576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84D"/>
    <w:rsid w:val="00576397"/>
    <w:rsid w:val="00CB584D"/>
    <w:rsid w:val="00E8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F4CD8"/>
  <w15:chartTrackingRefBased/>
  <w15:docId w15:val="{7A24B6B9-1DD7-4D41-BD5A-B1FDE571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69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Эржена</dc:creator>
  <cp:keywords/>
  <dc:description/>
  <cp:lastModifiedBy>Эржена</cp:lastModifiedBy>
  <cp:revision>2</cp:revision>
  <dcterms:created xsi:type="dcterms:W3CDTF">2021-07-02T02:29:00Z</dcterms:created>
  <dcterms:modified xsi:type="dcterms:W3CDTF">2021-07-02T02:30:00Z</dcterms:modified>
</cp:coreProperties>
</file>