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DC" w:rsidRDefault="007569DC" w:rsidP="00055801">
      <w:pPr>
        <w:autoSpaceDE w:val="0"/>
        <w:autoSpaceDN w:val="0"/>
        <w:adjustRightInd w:val="0"/>
        <w:ind w:hanging="426"/>
        <w:jc w:val="center"/>
      </w:pPr>
      <w:r w:rsidRPr="00DE6EFF">
        <w:rPr>
          <w:noProof/>
        </w:rPr>
        <w:drawing>
          <wp:inline distT="0" distB="0" distL="0" distR="0">
            <wp:extent cx="690880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9DC" w:rsidRDefault="007569DC" w:rsidP="007569DC"/>
    <w:p w:rsidR="00A51E49" w:rsidRDefault="00A51E49" w:rsidP="00CB657A">
      <w:pPr>
        <w:tabs>
          <w:tab w:val="left" w:pos="-142"/>
        </w:tabs>
        <w:jc w:val="center"/>
        <w:rPr>
          <w:color w:val="0F243E"/>
          <w:sz w:val="28"/>
          <w:szCs w:val="28"/>
        </w:rPr>
      </w:pPr>
      <w:r w:rsidRPr="008924D7">
        <w:rPr>
          <w:color w:val="0F243E"/>
          <w:sz w:val="28"/>
          <w:szCs w:val="28"/>
        </w:rPr>
        <w:t>МИНИСТЕРСТВО ЭКОНОМИКИ РЕСПУБЛИКИ БУРЯТИЯ</w:t>
      </w:r>
    </w:p>
    <w:p w:rsidR="00A51E49" w:rsidRDefault="00A51E49" w:rsidP="00CB657A">
      <w:pPr>
        <w:tabs>
          <w:tab w:val="left" w:pos="1714"/>
        </w:tabs>
        <w:jc w:val="center"/>
        <w:rPr>
          <w:color w:val="0F243E"/>
          <w:sz w:val="28"/>
          <w:szCs w:val="28"/>
        </w:rPr>
      </w:pPr>
      <w:r w:rsidRPr="008924D7">
        <w:rPr>
          <w:color w:val="0F243E"/>
          <w:sz w:val="28"/>
          <w:szCs w:val="28"/>
        </w:rPr>
        <w:t>БУРЯАД УЛАСАЙ ЭКОНОМИКЫН ЯАМАН</w:t>
      </w:r>
    </w:p>
    <w:p w:rsidR="00A51E49" w:rsidRDefault="00C85AB1" w:rsidP="00CB657A">
      <w:pPr>
        <w:tabs>
          <w:tab w:val="left" w:pos="1714"/>
        </w:tabs>
        <w:jc w:val="center"/>
      </w:pPr>
      <w:r>
        <w:rPr>
          <w:noProof/>
        </w:rPr>
        <w:pict>
          <v:group id="Группа 9" o:spid="_x0000_s1026" style="position:absolute;left:0;text-align:left;margin-left:17.65pt;margin-top:10.1pt;width:451.1pt;height:3.6pt;z-index:25166131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">
            <v:line id="Line 5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cDsMAAADbAAAADwAAAGRycy9kb3ducmV2LnhtbESPQW/CMAyF75P2HyJP4jZSGCBUCAhN&#10;QtqBy6A/wGu8ttA4XRJK+ffzAYmbrff83uf1dnCt6inExrOByTgDRVx623BloDjt35egYkK22Hom&#10;A3eKsN28vqwxt/7G39QfU6UkhGOOBuqUulzrWNbkMI59Ryzarw8Ok6yh0jbgTcJdq6dZttAOG5aG&#10;Gjv6rKm8HK/OwN8hnPa7eU/Lc7GYtYef4uOcLsaM3obdClSiIT3Nj+svK/hCL7/IAHr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HXA7DAAAA2wAAAA8AAAAAAAAAAAAA&#10;AAAAoQIAAGRycy9kb3ducmV2LnhtbFBLBQYAAAAABAAEAPkAAACRAwAAAAA=&#10;" strokecolor="#339" strokeweight="1.5pt"/>
            <v:line id="Line 6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QI7MQAAADbAAAADwAAAGRycy9kb3ducmV2LnhtbERPzWrCQBC+C32HZQq9SN3YgsToKtWm&#10;0UOhVH2AaXaaxGZnQ3Yb49u7guBtPr7fmS97U4uOWldZVjAeRSCIc6srLhQc9h/PMQjnkTXWlknB&#10;mRwsFw+DOSbanvibup0vRAhhl6CC0vsmkdLlJRl0I9sQB+7XtgZ9gG0hdYunEG5q+RJFE2mw4tBQ&#10;YkPrkvK/3b9R8HNMh3KVxln3+um+3o+HaZZupko9PfZvMxCeen8X39xbHeaP4fpLOE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AjsxAAAANsAAAAPAAAAAAAAAAAA&#10;AAAAAKECAABkcnMvZG93bnJldi54bWxQSwUGAAAAAAQABAD5AAAAkgMAAAAA&#10;" strokecolor="#fc0" strokeweight="1.5pt"/>
          </v:group>
        </w:pict>
      </w:r>
    </w:p>
    <w:p w:rsidR="00A51E49" w:rsidRDefault="00A51E49" w:rsidP="00CB657A">
      <w:pPr>
        <w:jc w:val="center"/>
      </w:pPr>
    </w:p>
    <w:p w:rsidR="00A51E49" w:rsidRDefault="00A51E49" w:rsidP="00CB657A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160020</wp:posOffset>
            </wp:positionV>
            <wp:extent cx="655955" cy="655955"/>
            <wp:effectExtent l="0" t="0" r="0" b="0"/>
            <wp:wrapNone/>
            <wp:docPr id="8" name="Рисунок 8" descr="qr-code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-code_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Ленина ул., д. 54, Дом Правительства, а/я 26, г. Улан-Удэ, Республика Бурятия, 670001</w:t>
      </w:r>
    </w:p>
    <w:p w:rsidR="00A51E49" w:rsidRDefault="00A51E49" w:rsidP="00CB657A">
      <w:pPr>
        <w:jc w:val="center"/>
      </w:pPr>
      <w:r>
        <w:t>Тел. (3012) 21-38-80, факс. (3012) 21-45-43</w:t>
      </w:r>
    </w:p>
    <w:p w:rsidR="00A51E49" w:rsidRPr="00CB657A" w:rsidRDefault="00A51E49" w:rsidP="00CB657A">
      <w:pPr>
        <w:jc w:val="center"/>
        <w:rPr>
          <w:color w:val="000000"/>
          <w:lang w:val="en-US"/>
        </w:rPr>
      </w:pPr>
      <w:proofErr w:type="gramStart"/>
      <w:r>
        <w:rPr>
          <w:lang w:val="en-US"/>
        </w:rPr>
        <w:t>e</w:t>
      </w:r>
      <w:r w:rsidRPr="00CB657A">
        <w:rPr>
          <w:lang w:val="en-US"/>
        </w:rPr>
        <w:t>-</w:t>
      </w:r>
      <w:r w:rsidRPr="006A73F3">
        <w:rPr>
          <w:lang w:val="en-US"/>
        </w:rPr>
        <w:t>mail</w:t>
      </w:r>
      <w:proofErr w:type="gramEnd"/>
      <w:r w:rsidRPr="00CB657A">
        <w:rPr>
          <w:lang w:val="en-US"/>
        </w:rPr>
        <w:t xml:space="preserve">: </w:t>
      </w:r>
      <w:hyperlink r:id="rId9" w:history="1">
        <w:r w:rsidRPr="00220588">
          <w:rPr>
            <w:rStyle w:val="a3"/>
            <w:lang w:val="en-US"/>
          </w:rPr>
          <w:t>info</w:t>
        </w:r>
        <w:r w:rsidRPr="00CB657A">
          <w:rPr>
            <w:rStyle w:val="a3"/>
            <w:lang w:val="en-US"/>
          </w:rPr>
          <w:t>@</w:t>
        </w:r>
        <w:r w:rsidRPr="00220588">
          <w:rPr>
            <w:rStyle w:val="a3"/>
            <w:lang w:val="en-US"/>
          </w:rPr>
          <w:t>mecn</w:t>
        </w:r>
        <w:r w:rsidRPr="00CB657A">
          <w:rPr>
            <w:rStyle w:val="a3"/>
            <w:lang w:val="en-US"/>
          </w:rPr>
          <w:t>.</w:t>
        </w:r>
        <w:r w:rsidRPr="00220588">
          <w:rPr>
            <w:rStyle w:val="a3"/>
            <w:lang w:val="en-US"/>
          </w:rPr>
          <w:t>govrb</w:t>
        </w:r>
        <w:r w:rsidRPr="00CB657A">
          <w:rPr>
            <w:rStyle w:val="a3"/>
            <w:lang w:val="en-US"/>
          </w:rPr>
          <w:t>.</w:t>
        </w:r>
        <w:r w:rsidRPr="00220588">
          <w:rPr>
            <w:rStyle w:val="a3"/>
            <w:lang w:val="en-US"/>
          </w:rPr>
          <w:t>ru</w:t>
        </w:r>
      </w:hyperlink>
      <w:r w:rsidRPr="00CB657A">
        <w:rPr>
          <w:color w:val="000000"/>
          <w:lang w:val="en-US"/>
        </w:rPr>
        <w:t xml:space="preserve">; </w:t>
      </w:r>
      <w:r>
        <w:rPr>
          <w:color w:val="000000"/>
        </w:rPr>
        <w:t>сайт</w:t>
      </w:r>
      <w:r w:rsidRPr="00CB657A">
        <w:rPr>
          <w:color w:val="000000"/>
          <w:lang w:val="en-US"/>
        </w:rPr>
        <w:t xml:space="preserve">: </w:t>
      </w:r>
      <w:hyperlink r:id="rId10" w:history="1">
        <w:r w:rsidRPr="00220588">
          <w:rPr>
            <w:rStyle w:val="a3"/>
            <w:lang w:val="en-US"/>
          </w:rPr>
          <w:t>http</w:t>
        </w:r>
        <w:r w:rsidRPr="00CB657A">
          <w:rPr>
            <w:rStyle w:val="a3"/>
            <w:lang w:val="en-US"/>
          </w:rPr>
          <w:t>://</w:t>
        </w:r>
        <w:r w:rsidRPr="00220588">
          <w:rPr>
            <w:rStyle w:val="a3"/>
            <w:lang w:val="en-US"/>
          </w:rPr>
          <w:t>egov</w:t>
        </w:r>
        <w:r w:rsidRPr="00CB657A">
          <w:rPr>
            <w:rStyle w:val="a3"/>
            <w:lang w:val="en-US"/>
          </w:rPr>
          <w:t>-</w:t>
        </w:r>
        <w:r w:rsidRPr="00220588">
          <w:rPr>
            <w:rStyle w:val="a3"/>
            <w:lang w:val="en-US"/>
          </w:rPr>
          <w:t>buryatia</w:t>
        </w:r>
        <w:r w:rsidRPr="00CB657A">
          <w:rPr>
            <w:rStyle w:val="a3"/>
            <w:lang w:val="en-US"/>
          </w:rPr>
          <w:t>.</w:t>
        </w:r>
        <w:r w:rsidRPr="00220588">
          <w:rPr>
            <w:rStyle w:val="a3"/>
            <w:lang w:val="en-US"/>
          </w:rPr>
          <w:t>ru</w:t>
        </w:r>
        <w:r w:rsidRPr="00CB657A">
          <w:rPr>
            <w:rStyle w:val="a3"/>
            <w:lang w:val="en-US"/>
          </w:rPr>
          <w:t>/</w:t>
        </w:r>
        <w:r w:rsidRPr="00220588">
          <w:rPr>
            <w:rStyle w:val="a3"/>
            <w:lang w:val="en-US"/>
          </w:rPr>
          <w:t>minec</w:t>
        </w:r>
        <w:r w:rsidRPr="00CB657A">
          <w:rPr>
            <w:rStyle w:val="a3"/>
            <w:lang w:val="en-US"/>
          </w:rPr>
          <w:t>/</w:t>
        </w:r>
      </w:hyperlink>
    </w:p>
    <w:p w:rsidR="00A51E49" w:rsidRPr="00CB657A" w:rsidRDefault="00A51E49" w:rsidP="00CB657A">
      <w:pPr>
        <w:jc w:val="center"/>
        <w:rPr>
          <w:color w:val="000000"/>
          <w:lang w:val="en-US"/>
        </w:rPr>
      </w:pPr>
    </w:p>
    <w:p w:rsidR="00A51E49" w:rsidRPr="002801D6" w:rsidRDefault="00A51E49" w:rsidP="00A51E49">
      <w:pPr>
        <w:jc w:val="center"/>
        <w:rPr>
          <w:color w:val="000000"/>
          <w:lang w:val="en-US"/>
        </w:rPr>
      </w:pPr>
      <w:r>
        <w:rPr>
          <w:sz w:val="28"/>
          <w:szCs w:val="28"/>
        </w:rPr>
        <w:t>ЗАМЕСТ</w:t>
      </w:r>
      <w:bookmarkStart w:id="0" w:name="_GoBack"/>
      <w:bookmarkEnd w:id="0"/>
      <w:r>
        <w:rPr>
          <w:sz w:val="28"/>
          <w:szCs w:val="28"/>
        </w:rPr>
        <w:t>ИТЕЛЬ  МИНИСТРА</w:t>
      </w:r>
    </w:p>
    <w:tbl>
      <w:tblPr>
        <w:tblpPr w:leftFromText="180" w:rightFromText="180" w:vertAnchor="text" w:horzAnchor="page" w:tblpX="1290" w:tblpY="119"/>
        <w:tblW w:w="0" w:type="auto"/>
        <w:tblLayout w:type="fixed"/>
        <w:tblLook w:val="0000"/>
      </w:tblPr>
      <w:tblGrid>
        <w:gridCol w:w="5440"/>
      </w:tblGrid>
      <w:tr w:rsidR="007569DC" w:rsidRPr="003266A4" w:rsidTr="00CB657A">
        <w:trPr>
          <w:trHeight w:val="1152"/>
        </w:trPr>
        <w:tc>
          <w:tcPr>
            <w:tcW w:w="5440" w:type="dxa"/>
          </w:tcPr>
          <w:p w:rsidR="007569DC" w:rsidRPr="003266A4" w:rsidRDefault="007569DC" w:rsidP="00CB657A">
            <w:pPr>
              <w:ind w:left="-540"/>
              <w:rPr>
                <w:sz w:val="20"/>
                <w:szCs w:val="20"/>
                <w:lang w:val="de-DE"/>
              </w:rPr>
            </w:pPr>
            <w:proofErr w:type="spellStart"/>
            <w:proofErr w:type="gramStart"/>
            <w:r w:rsidRPr="003266A4">
              <w:rPr>
                <w:i/>
                <w:sz w:val="20"/>
                <w:szCs w:val="20"/>
              </w:rPr>
              <w:t>Исх</w:t>
            </w:r>
            <w:proofErr w:type="spellEnd"/>
            <w:proofErr w:type="gramEnd"/>
            <w:r w:rsidRPr="003266A4">
              <w:rPr>
                <w:i/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  <w:p w:rsidR="007569DC" w:rsidRPr="007F6466" w:rsidRDefault="00C85AB1" w:rsidP="00CB657A">
            <w:sdt>
              <w:sdtPr>
                <w:rPr>
                  <w:rFonts w:ascii="Arial" w:hAnsi="Arial" w:cs="Arial"/>
                  <w:sz w:val="18"/>
                  <w:szCs w:val="18"/>
                </w:rPr>
                <w:alias w:val="{Tag}{RegDate}"/>
                <w:tag w:val="{Tag}{RegDate}"/>
                <w:id w:val="-1290507330"/>
                <w:lock w:val="contentLocked"/>
                <w:placeholder>
                  <w:docPart w:val="94530C2FA6544BC9A34721E04EE5CE22"/>
                </w:placeholder>
                <w:showingPlcHdr/>
              </w:sdtPr>
              <w:sdtContent>
                <w:r w:rsidR="007569DC" w:rsidRPr="00812E9E">
                  <w:rPr>
                    <w:rFonts w:ascii="Arial" w:hAnsi="Arial" w:cs="Arial"/>
                    <w:i/>
                    <w:sz w:val="18"/>
                    <w:szCs w:val="18"/>
                  </w:rPr>
                  <w:t>Дата</w:t>
                </w:r>
              </w:sdtContent>
            </w:sdt>
            <w:r w:rsidR="007569DC">
              <w:t xml:space="preserve"> </w:t>
            </w:r>
            <w:r w:rsidR="007569DC" w:rsidRPr="00DE7209">
              <w:rPr>
                <w:rFonts w:ascii="Arial" w:hAnsi="Arial" w:cs="Arial"/>
                <w:sz w:val="18"/>
              </w:rPr>
              <w:t>№</w:t>
            </w:r>
            <w:r w:rsidR="007569DC"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{Tag}{RegNumber}"/>
                <w:tag w:val="{Tag}{RegNumber}"/>
                <w:id w:val="1817531039"/>
                <w:lock w:val="contentLocked"/>
                <w:placeholder>
                  <w:docPart w:val="3CFF67AE8E1F414EBAA108CBA16A3A4E"/>
                </w:placeholder>
                <w:showingPlcHdr/>
              </w:sdtPr>
              <w:sdtContent>
                <w:r w:rsidR="007569DC" w:rsidRPr="00812E9E">
                  <w:rPr>
                    <w:rFonts w:ascii="Arial" w:hAnsi="Arial" w:cs="Arial"/>
                    <w:i/>
                    <w:sz w:val="18"/>
                    <w:szCs w:val="18"/>
                  </w:rPr>
                  <w:t>№</w:t>
                </w:r>
              </w:sdtContent>
            </w:sdt>
          </w:p>
          <w:p w:rsidR="007569DC" w:rsidRDefault="007569DC" w:rsidP="00CB657A">
            <w:pPr>
              <w:rPr>
                <w:rFonts w:ascii="Arial" w:hAnsi="Arial"/>
                <w:sz w:val="18"/>
              </w:rPr>
            </w:pPr>
          </w:p>
          <w:p w:rsidR="007569DC" w:rsidRPr="003266A4" w:rsidRDefault="007569DC" w:rsidP="00CB657A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На № ________________________   от _________________</w:t>
            </w:r>
          </w:p>
        </w:tc>
      </w:tr>
    </w:tbl>
    <w:p w:rsidR="007569DC" w:rsidRDefault="007569DC" w:rsidP="007569DC"/>
    <w:p w:rsidR="00CB657A" w:rsidRDefault="00C85AB1" w:rsidP="00BB7FF4">
      <w:pPr>
        <w:tabs>
          <w:tab w:val="left" w:pos="1714"/>
        </w:tabs>
        <w:spacing w:line="276" w:lineRule="auto"/>
        <w:rPr>
          <w:sz w:val="28"/>
          <w:szCs w:val="22"/>
        </w:rPr>
      </w:pPr>
      <w:r w:rsidRPr="00C85A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9.9pt;margin-top:.6pt;width:239.6pt;height:6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" stroked="f">
            <v:textbox>
              <w:txbxContent>
                <w:p w:rsidR="00CB657A" w:rsidRPr="00231195" w:rsidRDefault="00CB657A" w:rsidP="00CB657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B657A">
        <w:rPr>
          <w:sz w:val="28"/>
          <w:szCs w:val="22"/>
        </w:rPr>
        <w:t xml:space="preserve">Главам Администраций </w:t>
      </w:r>
    </w:p>
    <w:p w:rsidR="00CB657A" w:rsidRDefault="00CB657A" w:rsidP="00BB7FF4">
      <w:pPr>
        <w:tabs>
          <w:tab w:val="left" w:pos="1714"/>
        </w:tabs>
        <w:spacing w:line="276" w:lineRule="auto"/>
        <w:rPr>
          <w:sz w:val="28"/>
          <w:szCs w:val="22"/>
        </w:rPr>
      </w:pPr>
      <w:r>
        <w:rPr>
          <w:sz w:val="28"/>
          <w:szCs w:val="22"/>
        </w:rPr>
        <w:t>муниципальных образований в Республике Бурятия</w:t>
      </w:r>
    </w:p>
    <w:p w:rsidR="007569DC" w:rsidRDefault="00C85AB1" w:rsidP="007569DC">
      <w:pPr>
        <w:tabs>
          <w:tab w:val="left" w:pos="1714"/>
        </w:tabs>
        <w:rPr>
          <w:sz w:val="28"/>
          <w:szCs w:val="22"/>
        </w:rPr>
      </w:pPr>
      <w:r w:rsidRPr="00C85AB1">
        <w:rPr>
          <w:noProof/>
        </w:rPr>
        <w:pict>
          <v:shape id="Надпись 3" o:spid="_x0000_s1029" type="#_x0000_t202" style="position:absolute;margin-left:259.9pt;margin-top:.6pt;width:239.6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" stroked="f">
            <v:textbox>
              <w:txbxContent>
                <w:p w:rsidR="00CB657A" w:rsidRPr="00231195" w:rsidRDefault="00CB657A" w:rsidP="007569D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569DC" w:rsidRPr="00CB657A" w:rsidRDefault="00CB657A" w:rsidP="007569DC">
      <w:pPr>
        <w:jc w:val="both"/>
        <w:rPr>
          <w:i/>
        </w:rPr>
      </w:pPr>
      <w:r w:rsidRPr="00CB657A">
        <w:rPr>
          <w:i/>
        </w:rPr>
        <w:t>О портале «Работа в России»</w:t>
      </w:r>
    </w:p>
    <w:p w:rsidR="007569DC" w:rsidRDefault="007569DC" w:rsidP="007569DC">
      <w:pPr>
        <w:jc w:val="right"/>
        <w:rPr>
          <w:sz w:val="28"/>
          <w:szCs w:val="22"/>
        </w:rPr>
      </w:pPr>
    </w:p>
    <w:p w:rsidR="001C5E76" w:rsidRDefault="001C5E76" w:rsidP="007569DC">
      <w:pPr>
        <w:jc w:val="right"/>
        <w:rPr>
          <w:sz w:val="28"/>
          <w:szCs w:val="22"/>
        </w:rPr>
      </w:pPr>
    </w:p>
    <w:p w:rsidR="00CB657A" w:rsidRPr="001C5E76" w:rsidRDefault="00CB657A" w:rsidP="00CB657A">
      <w:pPr>
        <w:jc w:val="center"/>
        <w:rPr>
          <w:b/>
          <w:sz w:val="28"/>
          <w:szCs w:val="22"/>
        </w:rPr>
      </w:pPr>
      <w:r w:rsidRPr="001C5E76">
        <w:rPr>
          <w:b/>
          <w:sz w:val="28"/>
          <w:szCs w:val="22"/>
        </w:rPr>
        <w:t>Уважаемые коллеги!</w:t>
      </w:r>
    </w:p>
    <w:p w:rsidR="00CB657A" w:rsidRDefault="00CB657A" w:rsidP="00CB657A">
      <w:pPr>
        <w:jc w:val="right"/>
        <w:rPr>
          <w:sz w:val="28"/>
          <w:szCs w:val="22"/>
        </w:rPr>
      </w:pPr>
    </w:p>
    <w:p w:rsidR="001C5E76" w:rsidRDefault="001C5E76" w:rsidP="00CB657A">
      <w:pPr>
        <w:jc w:val="right"/>
        <w:rPr>
          <w:sz w:val="28"/>
          <w:szCs w:val="22"/>
        </w:rPr>
      </w:pPr>
    </w:p>
    <w:p w:rsidR="00CB657A" w:rsidRDefault="00CB657A" w:rsidP="00CB657A">
      <w:pPr>
        <w:spacing w:line="276" w:lineRule="auto"/>
        <w:ind w:firstLine="709"/>
        <w:jc w:val="both"/>
        <w:rPr>
          <w:sz w:val="28"/>
          <w:szCs w:val="28"/>
        </w:rPr>
      </w:pPr>
      <w:r w:rsidRPr="001A0373">
        <w:rPr>
          <w:sz w:val="28"/>
          <w:szCs w:val="28"/>
        </w:rPr>
        <w:lastRenderedPageBreak/>
        <w:t xml:space="preserve">На общероссийском портале «Работа в России» </w:t>
      </w:r>
      <w:hyperlink r:id="rId11" w:history="1">
        <w:r w:rsidRPr="001A0373">
          <w:rPr>
            <w:rStyle w:val="a3"/>
            <w:sz w:val="28"/>
            <w:szCs w:val="28"/>
            <w:lang w:val="en-US"/>
          </w:rPr>
          <w:t>http</w:t>
        </w:r>
        <w:r w:rsidRPr="001A0373">
          <w:rPr>
            <w:rStyle w:val="a3"/>
            <w:sz w:val="28"/>
            <w:szCs w:val="28"/>
          </w:rPr>
          <w:t>://</w:t>
        </w:r>
        <w:proofErr w:type="spellStart"/>
        <w:r w:rsidRPr="001A0373">
          <w:rPr>
            <w:rStyle w:val="a3"/>
            <w:sz w:val="28"/>
            <w:szCs w:val="28"/>
            <w:lang w:val="en-US"/>
          </w:rPr>
          <w:t>trudvsem</w:t>
        </w:r>
        <w:proofErr w:type="spellEnd"/>
        <w:r w:rsidRPr="001A0373">
          <w:rPr>
            <w:rStyle w:val="a3"/>
            <w:sz w:val="28"/>
            <w:szCs w:val="28"/>
          </w:rPr>
          <w:t>.</w:t>
        </w:r>
        <w:proofErr w:type="spellStart"/>
        <w:r w:rsidRPr="001A037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1A0373">
          <w:rPr>
            <w:rStyle w:val="a3"/>
            <w:sz w:val="28"/>
            <w:szCs w:val="28"/>
          </w:rPr>
          <w:t>/</w:t>
        </w:r>
      </w:hyperlink>
      <w:r w:rsidRPr="001A0373">
        <w:rPr>
          <w:sz w:val="28"/>
          <w:szCs w:val="28"/>
        </w:rPr>
        <w:t xml:space="preserve"> представлены более  </w:t>
      </w:r>
      <w:r>
        <w:rPr>
          <w:sz w:val="28"/>
          <w:szCs w:val="28"/>
        </w:rPr>
        <w:t>458</w:t>
      </w:r>
      <w:r w:rsidRPr="001A0373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1A0373">
        <w:rPr>
          <w:sz w:val="28"/>
          <w:szCs w:val="28"/>
        </w:rPr>
        <w:t xml:space="preserve"> вакансий по всей России, в том числе </w:t>
      </w:r>
      <w:r w:rsidR="001C5E76">
        <w:rPr>
          <w:sz w:val="28"/>
          <w:szCs w:val="28"/>
        </w:rPr>
        <w:t>3,5</w:t>
      </w:r>
      <w:r>
        <w:rPr>
          <w:sz w:val="28"/>
          <w:szCs w:val="28"/>
        </w:rPr>
        <w:t xml:space="preserve"> тысяч</w:t>
      </w:r>
      <w:r w:rsidR="001C5E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A0373">
        <w:rPr>
          <w:sz w:val="28"/>
          <w:szCs w:val="28"/>
        </w:rPr>
        <w:t>из Бурятии</w:t>
      </w:r>
      <w:r>
        <w:rPr>
          <w:sz w:val="28"/>
          <w:szCs w:val="28"/>
        </w:rPr>
        <w:t>.</w:t>
      </w:r>
    </w:p>
    <w:p w:rsidR="00CB657A" w:rsidRDefault="00CB657A" w:rsidP="00CB65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Вакансии, размещенные на портале, представлены центрами занятости населения, самими работодателями, а также крупнейшими коммерческими порталами по поиску работы, кадровыми агентствами.</w:t>
      </w:r>
    </w:p>
    <w:p w:rsidR="00CB657A" w:rsidRDefault="00CB657A" w:rsidP="00CB65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«Работа в России» содержит не только объявления работодателей об имеющихся у них свободных рабочих местах. Любой пользователь может разместить здесь свое резюме, а также </w:t>
      </w:r>
      <w:proofErr w:type="gramStart"/>
      <w:r>
        <w:rPr>
          <w:sz w:val="28"/>
          <w:szCs w:val="28"/>
        </w:rPr>
        <w:t>подписаться и получать</w:t>
      </w:r>
      <w:proofErr w:type="gramEnd"/>
      <w:r>
        <w:rPr>
          <w:sz w:val="28"/>
          <w:szCs w:val="28"/>
        </w:rPr>
        <w:t xml:space="preserve"> по рассылке подходящие вакансии в любом регионе. Работодатели могут здесь же найти подходящих работников.</w:t>
      </w:r>
    </w:p>
    <w:p w:rsidR="00CB657A" w:rsidRDefault="00CB657A" w:rsidP="00CB65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портал дает возможность </w:t>
      </w:r>
      <w:proofErr w:type="gramStart"/>
      <w:r>
        <w:rPr>
          <w:sz w:val="28"/>
          <w:szCs w:val="28"/>
        </w:rPr>
        <w:t>связаться с работодателем и провести</w:t>
      </w:r>
      <w:proofErr w:type="gramEnd"/>
      <w:r>
        <w:rPr>
          <w:sz w:val="28"/>
          <w:szCs w:val="28"/>
        </w:rPr>
        <w:t xml:space="preserve"> собеседование дистанционно, по </w:t>
      </w:r>
      <w:r>
        <w:rPr>
          <w:sz w:val="28"/>
          <w:szCs w:val="28"/>
          <w:lang w:val="en-US"/>
        </w:rPr>
        <w:t>Skype</w:t>
      </w:r>
      <w:r>
        <w:rPr>
          <w:sz w:val="28"/>
          <w:szCs w:val="28"/>
        </w:rPr>
        <w:t>.</w:t>
      </w:r>
    </w:p>
    <w:p w:rsidR="00CB657A" w:rsidRDefault="00CB657A" w:rsidP="00CB65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тех, кто решит переехать в другой регион, вместе с перечнем вакансий для трудоустройства, портал содержит полезную информацию: от уровня средней зарплаты в регионе до «привязки» будущего места работы к интерактивной карте, где также нанесена сопутствующая инфраструктура – детские сады, школы, медучреждения.</w:t>
      </w:r>
    </w:p>
    <w:p w:rsidR="00CB657A" w:rsidRDefault="00CB657A" w:rsidP="00CB65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порталом абсолютно бесплатно для пользователей, все вакансии и работодатели тщательно </w:t>
      </w:r>
      <w:r>
        <w:rPr>
          <w:sz w:val="28"/>
          <w:szCs w:val="28"/>
        </w:rPr>
        <w:lastRenderedPageBreak/>
        <w:t>проверяются, порталу оказывается поддержка со стороны органов занятости населения. Дополнительное преимущество портала – отсутствие рекламы.</w:t>
      </w:r>
    </w:p>
    <w:p w:rsidR="00CB657A" w:rsidRDefault="00CB657A" w:rsidP="00CB65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доступности как со стороны работодателей, так и соискателей вакансий, предлагаю провести мероприятия:</w:t>
      </w:r>
    </w:p>
    <w:p w:rsidR="00CB657A" w:rsidRDefault="00CB657A" w:rsidP="00CB65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регистрации на портале работодателей, осуществляющих деятельность на территории района;</w:t>
      </w:r>
    </w:p>
    <w:p w:rsidR="00CB657A" w:rsidRDefault="00CB657A" w:rsidP="00CB65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размещению резюме на портале студентов образовательных учреждений муниципального образования;</w:t>
      </w:r>
    </w:p>
    <w:p w:rsidR="00CB657A" w:rsidRDefault="00CB657A" w:rsidP="00CB65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 размещению соответствующей информации в новостном разделе сайта муниципалитета, печатных изданиях, на радио и телевидении.</w:t>
      </w:r>
    </w:p>
    <w:p w:rsidR="00CB657A" w:rsidRPr="0076695D" w:rsidRDefault="00CB657A" w:rsidP="00CB65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проделанной работе  направить по адресу электронной почты </w:t>
      </w:r>
      <w:hyperlink r:id="rId12" w:history="1">
        <w:r w:rsidRPr="000B76A8">
          <w:rPr>
            <w:rStyle w:val="a3"/>
            <w:sz w:val="28"/>
            <w:szCs w:val="28"/>
            <w:lang w:val="en-US"/>
          </w:rPr>
          <w:t>Bazhenova</w:t>
        </w:r>
        <w:r w:rsidRPr="000B76A8">
          <w:rPr>
            <w:rStyle w:val="a3"/>
            <w:sz w:val="28"/>
            <w:szCs w:val="28"/>
          </w:rPr>
          <w:t>.</w:t>
        </w:r>
        <w:r w:rsidRPr="000B76A8">
          <w:rPr>
            <w:rStyle w:val="a3"/>
            <w:sz w:val="28"/>
            <w:szCs w:val="28"/>
            <w:lang w:val="en-US"/>
          </w:rPr>
          <w:t>v</w:t>
        </w:r>
        <w:r w:rsidRPr="000B76A8">
          <w:rPr>
            <w:rStyle w:val="a3"/>
            <w:sz w:val="28"/>
            <w:szCs w:val="28"/>
          </w:rPr>
          <w:t>@</w:t>
        </w:r>
        <w:r w:rsidRPr="000B76A8">
          <w:rPr>
            <w:rStyle w:val="a3"/>
            <w:sz w:val="28"/>
            <w:szCs w:val="28"/>
            <w:lang w:val="en-US"/>
          </w:rPr>
          <w:t>govrb</w:t>
        </w:r>
        <w:r w:rsidRPr="000B76A8">
          <w:rPr>
            <w:rStyle w:val="a3"/>
            <w:sz w:val="28"/>
            <w:szCs w:val="28"/>
          </w:rPr>
          <w:t>.</w:t>
        </w:r>
        <w:r w:rsidRPr="000B76A8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до </w:t>
      </w:r>
      <w:r w:rsidR="001C5E76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 w:rsidR="001C5E76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2018 года.</w:t>
      </w:r>
    </w:p>
    <w:p w:rsidR="007569DC" w:rsidRDefault="007569DC" w:rsidP="007569DC">
      <w:pPr>
        <w:jc w:val="right"/>
        <w:rPr>
          <w:sz w:val="28"/>
          <w:szCs w:val="22"/>
        </w:rPr>
      </w:pPr>
    </w:p>
    <w:p w:rsidR="007569DC" w:rsidRDefault="007569DC" w:rsidP="007569DC">
      <w:pPr>
        <w:jc w:val="right"/>
        <w:rPr>
          <w:sz w:val="28"/>
          <w:szCs w:val="22"/>
        </w:rPr>
      </w:pPr>
    </w:p>
    <w:tbl>
      <w:tblPr>
        <w:tblW w:w="9055" w:type="dxa"/>
        <w:tblLayout w:type="fixed"/>
        <w:tblLook w:val="0000"/>
      </w:tblPr>
      <w:tblGrid>
        <w:gridCol w:w="3206"/>
        <w:gridCol w:w="3360"/>
        <w:gridCol w:w="2489"/>
      </w:tblGrid>
      <w:sdt>
        <w:sdtPr>
          <w:rPr>
            <w:rFonts w:ascii="Times New Roman" w:eastAsiaTheme="minorEastAsia" w:hAnsi="Times New Roman" w:cs="Times New Roman"/>
            <w:i w:val="0"/>
            <w:iCs w:val="0"/>
            <w:color w:val="auto"/>
            <w:sz w:val="28"/>
            <w:szCs w:val="28"/>
            <w:lang w:eastAsia="zh-CN"/>
          </w:rPr>
          <w:alias w:val="{TagItemEDS}{Approve}"/>
          <w:tag w:val="{TagItemEDS}{Approve}"/>
          <w:id w:val="-1052073107"/>
          <w:placeholder>
            <w:docPart w:val="B3A82FB1A1464864919BA24D8F8E0E28"/>
          </w:placeholder>
        </w:sdtPr>
        <w:sdtEndPr>
          <w:rPr>
            <w:rFonts w:eastAsia="Times New Roman"/>
            <w:lang w:eastAsia="ru-RU"/>
          </w:rPr>
        </w:sdtEndPr>
        <w:sdtContent>
          <w:tr w:rsidR="0029068D" w:rsidRPr="006F5137" w:rsidTr="0029068D">
            <w:trPr>
              <w:cantSplit/>
              <w:trHeight w:val="2037"/>
            </w:trPr>
            <w:tc>
              <w:tcPr>
                <w:tcW w:w="3206" w:type="dxa"/>
                <w:vAlign w:val="center"/>
              </w:tcPr>
              <w:p w:rsidR="0029068D" w:rsidRPr="006F5137" w:rsidRDefault="0029068D" w:rsidP="0029068D">
                <w:pPr>
                  <w:pStyle w:val="6"/>
                  <w:spacing w:before="120" w:after="120"/>
                  <w:rPr>
                    <w:rFonts w:ascii="Times New Roman" w:hAnsi="Times New Roman" w:cs="Times New Roman"/>
                    <w:i w:val="0"/>
                    <w:sz w:val="28"/>
                    <w:szCs w:val="28"/>
                  </w:rPr>
                </w:pPr>
                <w:r w:rsidRPr="006F5137">
                  <w:rPr>
                    <w:rFonts w:ascii="Times New Roman" w:hAnsi="Times New Roman" w:cs="Times New Roman"/>
                    <w:i w:val="0"/>
                    <w:color w:val="auto"/>
                    <w:sz w:val="28"/>
                    <w:szCs w:val="28"/>
                  </w:rPr>
                  <w:t xml:space="preserve"> </w:t>
                </w:r>
              </w:p>
            </w:tc>
            <w:sdt>
              <w:sdtPr>
                <w:rPr>
                  <w:rFonts w:ascii="Times New Roman" w:hAnsi="Times New Roman" w:cs="Times New Roman"/>
                  <w:i w:val="0"/>
                  <w:sz w:val="28"/>
                  <w:szCs w:val="28"/>
                  <w:lang w:val="en-US"/>
                </w:rPr>
                <w:alias w:val="{TagEDS}{Stamp1}"/>
                <w:tag w:val="{TagEDS}{Stamp1}"/>
                <w:id w:val="1894080495"/>
                <w:showingPlcHdr/>
                <w:picture/>
              </w:sdtPr>
              <w:sdtContent>
                <w:tc>
                  <w:tcPr>
                    <w:tcW w:w="3360" w:type="dxa"/>
                    <w:vAlign w:val="center"/>
                  </w:tcPr>
                  <w:p w:rsidR="0029068D" w:rsidRPr="006F5137" w:rsidRDefault="0029068D" w:rsidP="00CB657A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  <w:lang w:val="en-US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1962150" cy="1066800"/>
                          <wp:effectExtent l="0" t="0" r="0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215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489" w:type="dxa"/>
                <w:vAlign w:val="center"/>
              </w:tcPr>
              <w:p w:rsidR="0029068D" w:rsidRDefault="0029068D" w:rsidP="0029068D">
                <w:pPr>
                  <w:pStyle w:val="ConsPlusNonformat"/>
                  <w:widowControl/>
                  <w:ind w:left="360"/>
                  <w:jc w:val="right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84BF1">
                  <w:rPr>
                    <w:rFonts w:ascii="Times New Roman" w:hAnsi="Times New Roman" w:cs="Times New Roman"/>
                    <w:sz w:val="28"/>
                    <w:szCs w:val="28"/>
                  </w:rPr>
                  <w:t>Е.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Г</w:t>
                </w:r>
                <w:r w:rsidRPr="00860CB9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Тыжинова</w:t>
                </w:r>
              </w:p>
              <w:p w:rsidR="0029068D" w:rsidRPr="006F5137" w:rsidRDefault="0029068D" w:rsidP="00CB657A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</w:tc>
          </w:tr>
        </w:sdtContent>
      </w:sdt>
    </w:tbl>
    <w:p w:rsidR="001C5E76" w:rsidRDefault="001C5E76" w:rsidP="0029068D">
      <w:pPr>
        <w:rPr>
          <w:sz w:val="28"/>
          <w:szCs w:val="22"/>
        </w:rPr>
      </w:pPr>
    </w:p>
    <w:p w:rsidR="001C5E76" w:rsidRDefault="001C5E7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BC2966" w:rsidRDefault="00BC2966" w:rsidP="0029068D">
      <w:pPr>
        <w:rPr>
          <w:sz w:val="28"/>
          <w:szCs w:val="22"/>
        </w:rPr>
      </w:pPr>
    </w:p>
    <w:p w:rsidR="001C5E76" w:rsidRDefault="001C5E76" w:rsidP="0029068D">
      <w:pPr>
        <w:rPr>
          <w:sz w:val="28"/>
          <w:szCs w:val="22"/>
        </w:rPr>
      </w:pPr>
    </w:p>
    <w:p w:rsidR="00CB657A" w:rsidRPr="001C5E76" w:rsidRDefault="001C5E76" w:rsidP="001C5E7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C5E76">
        <w:rPr>
          <w:bCs/>
          <w:sz w:val="22"/>
          <w:szCs w:val="22"/>
        </w:rPr>
        <w:t xml:space="preserve">Отдел рынка труда Комитета по труду </w:t>
      </w:r>
    </w:p>
    <w:p w:rsidR="001C5E76" w:rsidRPr="001C5E76" w:rsidRDefault="001C5E76" w:rsidP="001C5E7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C5E76">
        <w:rPr>
          <w:bCs/>
          <w:sz w:val="22"/>
          <w:szCs w:val="22"/>
        </w:rPr>
        <w:t>Баженова В.Э. 212440</w:t>
      </w:r>
    </w:p>
    <w:sectPr w:rsidR="001C5E76" w:rsidRPr="001C5E76" w:rsidSect="0005580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FDD"/>
    <w:rsid w:val="00055801"/>
    <w:rsid w:val="001C5E76"/>
    <w:rsid w:val="0029068D"/>
    <w:rsid w:val="004B7FDD"/>
    <w:rsid w:val="005A4E89"/>
    <w:rsid w:val="005E30CE"/>
    <w:rsid w:val="007569DC"/>
    <w:rsid w:val="00A51E49"/>
    <w:rsid w:val="00A90F20"/>
    <w:rsid w:val="00A9360F"/>
    <w:rsid w:val="00BB7FF4"/>
    <w:rsid w:val="00BC2966"/>
    <w:rsid w:val="00C85AB1"/>
    <w:rsid w:val="00CB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906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6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7569D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29068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2906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E4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CB65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906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6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7569D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29068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2906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E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Bazhenova.v@govrb.ru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udvsem.ru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egov-buryatia.ru/minec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ecn.govrb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4530C2FA6544BC9A34721E04EE5C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88372-09F5-4E3A-B20A-4F07BC0E1C8D}"/>
      </w:docPartPr>
      <w:docPartBody>
        <w:p w:rsidR="00883D79" w:rsidRDefault="00883D79" w:rsidP="00883D79">
          <w:pPr>
            <w:pStyle w:val="94530C2FA6544BC9A34721E04EE5CE221"/>
          </w:pPr>
          <w:r w:rsidRPr="00812E9E">
            <w:rPr>
              <w:rFonts w:ascii="Arial" w:hAnsi="Arial" w:cs="Arial"/>
              <w:i/>
              <w:sz w:val="18"/>
              <w:szCs w:val="18"/>
            </w:rPr>
            <w:t>Дата</w:t>
          </w:r>
        </w:p>
      </w:docPartBody>
    </w:docPart>
    <w:docPart>
      <w:docPartPr>
        <w:name w:val="3CFF67AE8E1F414EBAA108CBA16A3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AFB25A-FFC6-4455-B183-BB5964C19CC7}"/>
      </w:docPartPr>
      <w:docPartBody>
        <w:p w:rsidR="00883D79" w:rsidRDefault="00883D79" w:rsidP="00883D79">
          <w:pPr>
            <w:pStyle w:val="3CFF67AE8E1F414EBAA108CBA16A3A4E1"/>
          </w:pPr>
          <w:r w:rsidRPr="00812E9E">
            <w:rPr>
              <w:rFonts w:ascii="Arial" w:hAnsi="Arial" w:cs="Arial"/>
              <w:i/>
              <w:sz w:val="18"/>
              <w:szCs w:val="18"/>
            </w:rPr>
            <w:t>№</w:t>
          </w:r>
        </w:p>
      </w:docPartBody>
    </w:docPart>
    <w:docPart>
      <w:docPartPr>
        <w:name w:val="B3A82FB1A1464864919BA24D8F8E0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6B7A45-9B96-455E-85D6-F630F4196554}"/>
      </w:docPartPr>
      <w:docPartBody>
        <w:p w:rsidR="00482364" w:rsidRDefault="00883D79" w:rsidP="00883D79">
          <w:pPr>
            <w:pStyle w:val="B3A82FB1A1464864919BA24D8F8E0E28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622ED"/>
    <w:rsid w:val="00482364"/>
    <w:rsid w:val="00883D79"/>
    <w:rsid w:val="00B622ED"/>
    <w:rsid w:val="00D353C1"/>
    <w:rsid w:val="00D441F7"/>
    <w:rsid w:val="00D5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530C2FA6544BC9A34721E04EE5CE22">
    <w:name w:val="94530C2FA6544BC9A34721E04EE5CE22"/>
    <w:rsid w:val="00B622ED"/>
  </w:style>
  <w:style w:type="paragraph" w:customStyle="1" w:styleId="3CFF67AE8E1F414EBAA108CBA16A3A4E">
    <w:name w:val="3CFF67AE8E1F414EBAA108CBA16A3A4E"/>
    <w:rsid w:val="00B622ED"/>
  </w:style>
  <w:style w:type="character" w:styleId="a3">
    <w:name w:val="Placeholder Text"/>
    <w:basedOn w:val="a0"/>
    <w:uiPriority w:val="99"/>
    <w:semiHidden/>
    <w:rsid w:val="00883D79"/>
    <w:rPr>
      <w:color w:val="808080"/>
    </w:rPr>
  </w:style>
  <w:style w:type="paragraph" w:customStyle="1" w:styleId="B3A82FB1A1464864919BA24D8F8E0E28">
    <w:name w:val="B3A82FB1A1464864919BA24D8F8E0E28"/>
    <w:rsid w:val="00883D79"/>
  </w:style>
  <w:style w:type="paragraph" w:customStyle="1" w:styleId="94530C2FA6544BC9A34721E04EE5CE221">
    <w:name w:val="94530C2FA6544BC9A34721E04EE5CE221"/>
    <w:rsid w:val="0088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F67AE8E1F414EBAA108CBA16A3A4E1">
    <w:name w:val="3CFF67AE8E1F414EBAA108CBA16A3A4E1"/>
    <w:rsid w:val="00883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02-17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160</DocGroupLink>
    <FileTypeId xmlns="C0F95383-6584-4B58-9B8E-BFDE99FB8AAD">0</FileTypeId>
  </documentManagement>
</p:properties>
</file>

<file path=customXml/itemProps1.xml><?xml version="1.0" encoding="utf-8"?>
<ds:datastoreItem xmlns:ds="http://schemas.openxmlformats.org/officeDocument/2006/customXml" ds:itemID="{D03BEBAE-85E1-4DB7-AB85-16E8D8BDC6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839F88-012D-42A4-B86D-3B506EA3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DCAA6-6DE9-4484-A917-D11D0A7B796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Минэкономики(Тыжинова)</vt:lpstr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Минэкономики(Тыжинова)</dc:title>
  <dc:subject/>
  <dc:creator>Мокрова Анастасия Николаевна</dc:creator>
  <cp:keywords/>
  <dc:description/>
  <cp:lastModifiedBy>BadaraevaMV</cp:lastModifiedBy>
  <cp:revision>9</cp:revision>
  <dcterms:created xsi:type="dcterms:W3CDTF">2016-10-26T08:36:00Z</dcterms:created>
  <dcterms:modified xsi:type="dcterms:W3CDTF">2018-10-30T08:51:00Z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