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8" w:rsidRDefault="00C55D48" w:rsidP="00C55D48">
      <w:pPr>
        <w:jc w:val="center"/>
        <w:rPr>
          <w:b/>
          <w:sz w:val="28"/>
          <w:szCs w:val="28"/>
        </w:rPr>
      </w:pPr>
      <w:r w:rsidRPr="00C55D48">
        <w:rPr>
          <w:b/>
          <w:sz w:val="28"/>
          <w:szCs w:val="28"/>
        </w:rPr>
        <w:t xml:space="preserve">По иску Северобайкальской межрайонной природоохранной прокуратуры отменено </w:t>
      </w:r>
      <w:r w:rsidRPr="00C55D48">
        <w:rPr>
          <w:b/>
          <w:sz w:val="28"/>
          <w:szCs w:val="28"/>
        </w:rPr>
        <w:t>незаконны</w:t>
      </w:r>
      <w:r w:rsidRPr="00C55D48">
        <w:rPr>
          <w:b/>
          <w:sz w:val="28"/>
          <w:szCs w:val="28"/>
        </w:rPr>
        <w:t>й</w:t>
      </w:r>
      <w:r w:rsidRPr="00C55D48">
        <w:rPr>
          <w:b/>
          <w:sz w:val="28"/>
          <w:szCs w:val="28"/>
        </w:rPr>
        <w:t xml:space="preserve"> п</w:t>
      </w:r>
      <w:r w:rsidRPr="00C55D48">
        <w:rPr>
          <w:b/>
          <w:sz w:val="28"/>
          <w:szCs w:val="28"/>
        </w:rPr>
        <w:t>риказ</w:t>
      </w:r>
    </w:p>
    <w:p w:rsidR="00A13EEF" w:rsidRPr="00C55D48" w:rsidRDefault="00C55D48" w:rsidP="00C55D48">
      <w:pPr>
        <w:jc w:val="center"/>
        <w:rPr>
          <w:b/>
          <w:sz w:val="28"/>
          <w:szCs w:val="28"/>
        </w:rPr>
      </w:pPr>
      <w:r w:rsidRPr="00C55D48">
        <w:rPr>
          <w:b/>
          <w:sz w:val="28"/>
          <w:szCs w:val="28"/>
        </w:rPr>
        <w:t>Республиканск</w:t>
      </w:r>
      <w:r w:rsidRPr="00C55D48">
        <w:rPr>
          <w:b/>
          <w:sz w:val="28"/>
          <w:szCs w:val="28"/>
        </w:rPr>
        <w:t>ого агентства лесного хозяйства</w:t>
      </w:r>
    </w:p>
    <w:p w:rsidR="00A13EEF" w:rsidRDefault="00A13EEF" w:rsidP="00C55D48">
      <w:pPr>
        <w:rPr>
          <w:sz w:val="28"/>
          <w:szCs w:val="28"/>
        </w:rPr>
      </w:pPr>
    </w:p>
    <w:p w:rsidR="00A13EEF" w:rsidRDefault="00A13EEF" w:rsidP="00A13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Северобайкальского городского суда от 05.09.2018 удовлетворено административное исковое заявление </w:t>
      </w:r>
      <w:r w:rsidRPr="006002E9">
        <w:rPr>
          <w:sz w:val="28"/>
          <w:szCs w:val="28"/>
        </w:rPr>
        <w:t>Северобайкальской межрайонной природоохранной прокуратур</w:t>
      </w:r>
      <w:r w:rsidR="009279A1">
        <w:rPr>
          <w:sz w:val="28"/>
          <w:szCs w:val="28"/>
        </w:rPr>
        <w:t>ы о признании незаконным п</w:t>
      </w:r>
      <w:r>
        <w:rPr>
          <w:sz w:val="28"/>
          <w:szCs w:val="28"/>
        </w:rPr>
        <w:t xml:space="preserve">риказа </w:t>
      </w:r>
      <w:r w:rsidRPr="00FB5EAA">
        <w:rPr>
          <w:sz w:val="28"/>
          <w:szCs w:val="28"/>
        </w:rPr>
        <w:t xml:space="preserve">Республиканского агентства лесного хозяйства </w:t>
      </w:r>
      <w:r>
        <w:rPr>
          <w:sz w:val="28"/>
          <w:szCs w:val="28"/>
        </w:rPr>
        <w:t xml:space="preserve">от </w:t>
      </w:r>
      <w:r w:rsidRPr="00FB5EAA">
        <w:rPr>
          <w:sz w:val="28"/>
          <w:szCs w:val="28"/>
        </w:rPr>
        <w:t xml:space="preserve">03.04.2018 </w:t>
      </w:r>
      <w:r>
        <w:rPr>
          <w:sz w:val="28"/>
          <w:szCs w:val="28"/>
        </w:rPr>
        <w:t>№ 320 «Об утверждении</w:t>
      </w:r>
      <w:r w:rsidRPr="00FB5EAA">
        <w:rPr>
          <w:sz w:val="28"/>
          <w:szCs w:val="28"/>
        </w:rPr>
        <w:t xml:space="preserve"> положительно</w:t>
      </w:r>
      <w:r>
        <w:rPr>
          <w:sz w:val="28"/>
          <w:szCs w:val="28"/>
        </w:rPr>
        <w:t>го заключения</w:t>
      </w:r>
      <w:r w:rsidRPr="00FB5EAA">
        <w:rPr>
          <w:sz w:val="28"/>
          <w:szCs w:val="28"/>
        </w:rPr>
        <w:t xml:space="preserve"> государственной экспертизы проекта освоения лесов</w:t>
      </w:r>
      <w:r>
        <w:rPr>
          <w:sz w:val="28"/>
          <w:szCs w:val="28"/>
        </w:rPr>
        <w:t>,</w:t>
      </w:r>
      <w:r w:rsidRPr="00FB5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лесном участке, переданном в аренду </w:t>
      </w:r>
      <w:r w:rsidRPr="00FB5EAA">
        <w:rPr>
          <w:sz w:val="28"/>
          <w:szCs w:val="28"/>
        </w:rPr>
        <w:t xml:space="preserve">для осуществления рекреационной деятельности </w:t>
      </w:r>
      <w:r w:rsidRPr="00504185">
        <w:rPr>
          <w:sz w:val="28"/>
          <w:szCs w:val="28"/>
        </w:rPr>
        <w:t>Гаражно-лодочному кооперативу «Байкал»</w:t>
      </w:r>
      <w:r w:rsidR="00491ED9">
        <w:rPr>
          <w:sz w:val="28"/>
          <w:szCs w:val="28"/>
        </w:rPr>
        <w:t xml:space="preserve"> (далее – ГЛК «Байкал»)</w:t>
      </w:r>
      <w:r>
        <w:rPr>
          <w:sz w:val="28"/>
          <w:szCs w:val="28"/>
        </w:rPr>
        <w:t>.</w:t>
      </w:r>
    </w:p>
    <w:p w:rsidR="00A13EEF" w:rsidRDefault="00A13EEF" w:rsidP="004F7D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4185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504185">
        <w:rPr>
          <w:sz w:val="28"/>
          <w:szCs w:val="28"/>
        </w:rPr>
        <w:t xml:space="preserve"> освоения лесов</w:t>
      </w:r>
      <w:r w:rsidR="00491ED9">
        <w:rPr>
          <w:sz w:val="28"/>
          <w:szCs w:val="28"/>
        </w:rPr>
        <w:t>, на лесном участке</w:t>
      </w:r>
      <w:r w:rsidR="009279A1" w:rsidRPr="009279A1">
        <w:rPr>
          <w:sz w:val="28"/>
          <w:szCs w:val="28"/>
        </w:rPr>
        <w:t xml:space="preserve"> </w:t>
      </w:r>
      <w:r w:rsidR="009279A1">
        <w:rPr>
          <w:sz w:val="28"/>
          <w:szCs w:val="28"/>
        </w:rPr>
        <w:t>площадью 0, 685 га</w:t>
      </w:r>
      <w:r w:rsidR="00491ED9">
        <w:rPr>
          <w:sz w:val="28"/>
          <w:szCs w:val="28"/>
        </w:rPr>
        <w:t xml:space="preserve">, переданном в аренду </w:t>
      </w:r>
      <w:r w:rsidR="00491ED9" w:rsidRPr="00FB5EAA">
        <w:rPr>
          <w:sz w:val="28"/>
          <w:szCs w:val="28"/>
        </w:rPr>
        <w:t xml:space="preserve">для осуществления рекреационной деятельности </w:t>
      </w:r>
      <w:r w:rsidR="00491ED9">
        <w:rPr>
          <w:sz w:val="28"/>
          <w:szCs w:val="28"/>
        </w:rPr>
        <w:t>ГЛК</w:t>
      </w:r>
      <w:r w:rsidR="00491ED9" w:rsidRPr="00504185">
        <w:rPr>
          <w:sz w:val="28"/>
          <w:szCs w:val="28"/>
        </w:rPr>
        <w:t xml:space="preserve"> «Байкал»</w:t>
      </w:r>
      <w:r w:rsidRPr="00504185">
        <w:rPr>
          <w:sz w:val="28"/>
          <w:szCs w:val="28"/>
        </w:rPr>
        <w:t xml:space="preserve"> </w:t>
      </w:r>
      <w:r w:rsidR="004F7D4E">
        <w:rPr>
          <w:sz w:val="28"/>
          <w:szCs w:val="28"/>
        </w:rPr>
        <w:t>планир</w:t>
      </w:r>
      <w:r w:rsidR="00491ED9">
        <w:rPr>
          <w:sz w:val="28"/>
          <w:szCs w:val="28"/>
        </w:rPr>
        <w:t xml:space="preserve">уется </w:t>
      </w:r>
      <w:r>
        <w:rPr>
          <w:sz w:val="28"/>
          <w:szCs w:val="28"/>
        </w:rPr>
        <w:t xml:space="preserve">строительство </w:t>
      </w:r>
      <w:r w:rsidRPr="00504185">
        <w:rPr>
          <w:sz w:val="28"/>
          <w:szCs w:val="28"/>
        </w:rPr>
        <w:t xml:space="preserve"> </w:t>
      </w:r>
      <w:r w:rsidRPr="00A13EEF">
        <w:rPr>
          <w:sz w:val="28"/>
          <w:szCs w:val="28"/>
        </w:rPr>
        <w:t>10 двухэтажных гостевых домов, совмещенных с гаражом,</w:t>
      </w:r>
      <w:r w:rsidR="00491ED9" w:rsidRPr="00491ED9">
        <w:rPr>
          <w:sz w:val="28"/>
          <w:szCs w:val="28"/>
        </w:rPr>
        <w:t xml:space="preserve"> </w:t>
      </w:r>
      <w:r w:rsidR="00491ED9" w:rsidRPr="00A13EEF">
        <w:rPr>
          <w:sz w:val="28"/>
          <w:szCs w:val="28"/>
        </w:rPr>
        <w:t>размером 8,0</w:t>
      </w:r>
      <w:r w:rsidR="00491ED9" w:rsidRPr="00A13EEF">
        <w:rPr>
          <w:sz w:val="28"/>
          <w:szCs w:val="28"/>
          <w:lang w:val="en-US"/>
        </w:rPr>
        <w:t>x</w:t>
      </w:r>
      <w:r w:rsidR="00491ED9" w:rsidRPr="00A13EEF">
        <w:rPr>
          <w:sz w:val="28"/>
          <w:szCs w:val="28"/>
        </w:rPr>
        <w:t>12 м.</w:t>
      </w:r>
      <w:r w:rsidR="00491ED9">
        <w:rPr>
          <w:sz w:val="28"/>
          <w:szCs w:val="28"/>
        </w:rPr>
        <w:t>,</w:t>
      </w:r>
      <w:r w:rsidRPr="00A13EEF">
        <w:rPr>
          <w:sz w:val="28"/>
          <w:szCs w:val="28"/>
        </w:rPr>
        <w:t xml:space="preserve"> выполненных из бруса</w:t>
      </w:r>
      <w:r w:rsidR="004F7D4E">
        <w:rPr>
          <w:sz w:val="28"/>
          <w:szCs w:val="28"/>
        </w:rPr>
        <w:t xml:space="preserve">, при этом </w:t>
      </w:r>
      <w:r w:rsidR="00491ED9">
        <w:rPr>
          <w:sz w:val="28"/>
          <w:szCs w:val="28"/>
        </w:rPr>
        <w:t>рубка</w:t>
      </w:r>
      <w:r w:rsidR="004F7D4E">
        <w:rPr>
          <w:sz w:val="28"/>
          <w:szCs w:val="28"/>
        </w:rPr>
        <w:t xml:space="preserve"> лесных насаждений</w:t>
      </w:r>
      <w:r w:rsidR="00491ED9">
        <w:rPr>
          <w:sz w:val="28"/>
          <w:szCs w:val="28"/>
        </w:rPr>
        <w:t xml:space="preserve"> не предусмотрена</w:t>
      </w:r>
      <w:r w:rsidR="004F7D4E">
        <w:rPr>
          <w:sz w:val="28"/>
          <w:szCs w:val="28"/>
        </w:rPr>
        <w:t>.</w:t>
      </w:r>
    </w:p>
    <w:p w:rsidR="00491ED9" w:rsidRDefault="00491ED9" w:rsidP="00491ED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Вместе с тем, лесной участок, на котором предусмотрено осуществлять рекреационную деятельность ГЛК «Байкал», </w:t>
      </w:r>
      <w:r>
        <w:rPr>
          <w:rFonts w:ascii="Times New Roman CYR" w:hAnsi="Times New Roman CYR" w:cs="Times New Roman CYR"/>
          <w:sz w:val="28"/>
          <w:szCs w:val="28"/>
        </w:rPr>
        <w:t>покрыт 100 % лесной растительностью,</w:t>
      </w:r>
      <w:r>
        <w:rPr>
          <w:sz w:val="28"/>
          <w:szCs w:val="28"/>
        </w:rPr>
        <w:t xml:space="preserve"> относится </w:t>
      </w:r>
      <w:r>
        <w:rPr>
          <w:rFonts w:ascii="Times New Roman CYR" w:hAnsi="Times New Roman CYR" w:cs="Times New Roman CYR"/>
          <w:sz w:val="28"/>
          <w:szCs w:val="28"/>
        </w:rPr>
        <w:t xml:space="preserve">к категории защитных лесов и расположен в водоохранной зоне,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связи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чем предусмотренное строительство вышеуказанных объектов осуществить невозможно.</w:t>
      </w:r>
    </w:p>
    <w:p w:rsidR="00F53991" w:rsidRDefault="00491ED9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A13EEF">
        <w:rPr>
          <w:sz w:val="28"/>
          <w:szCs w:val="28"/>
        </w:rPr>
        <w:t xml:space="preserve"> границах арендованного участка протекает ручей протяженностью 36 м., который по материалам лесоустройства является частью выдела № 14 квартала 998 Прибайкальского участкового лесничества </w:t>
      </w:r>
      <w:r>
        <w:rPr>
          <w:sz w:val="28"/>
          <w:szCs w:val="28"/>
        </w:rPr>
        <w:t>Северо-Байкальского лесничества.</w:t>
      </w:r>
      <w:r w:rsidR="00A13EE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13EEF">
        <w:rPr>
          <w:sz w:val="28"/>
          <w:szCs w:val="28"/>
        </w:rPr>
        <w:t xml:space="preserve">ежду тем в </w:t>
      </w:r>
      <w:r w:rsidR="004F7D4E">
        <w:rPr>
          <w:sz w:val="28"/>
          <w:szCs w:val="28"/>
        </w:rPr>
        <w:t>п</w:t>
      </w:r>
      <w:r w:rsidR="00A13EEF">
        <w:rPr>
          <w:sz w:val="28"/>
          <w:szCs w:val="28"/>
        </w:rPr>
        <w:t xml:space="preserve">роекте освоения лесов указанный водный объект не отображен. </w:t>
      </w:r>
    </w:p>
    <w:p w:rsidR="00A13EEF" w:rsidRDefault="00F53991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проектом освоения лесов предусмотрено строительство гаражей для хранения транспортных средств, вместе с тем в силу ст. 65 Водного кодекса РФ движение и стоянка транспортных средств в водоохранной зоне запрещена, соответственно размещение гаражей в водоохранной зоне лесного участка является недопустимым.</w:t>
      </w:r>
    </w:p>
    <w:p w:rsidR="00491ED9" w:rsidRDefault="009279A1" w:rsidP="00491E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="00491ED9">
        <w:rPr>
          <w:sz w:val="28"/>
          <w:szCs w:val="28"/>
        </w:rPr>
        <w:t xml:space="preserve">елью экспертизы </w:t>
      </w:r>
      <w:r>
        <w:rPr>
          <w:sz w:val="28"/>
          <w:szCs w:val="28"/>
        </w:rPr>
        <w:t xml:space="preserve">проекта освоения лесов </w:t>
      </w:r>
      <w:r w:rsidR="00491ED9">
        <w:rPr>
          <w:sz w:val="28"/>
          <w:szCs w:val="28"/>
        </w:rPr>
        <w:t xml:space="preserve">является оценка </w:t>
      </w:r>
      <w:r>
        <w:rPr>
          <w:sz w:val="28"/>
          <w:szCs w:val="28"/>
        </w:rPr>
        <w:t xml:space="preserve">его </w:t>
      </w:r>
      <w:r w:rsidR="00491ED9">
        <w:rPr>
          <w:sz w:val="28"/>
          <w:szCs w:val="28"/>
        </w:rPr>
        <w:t>соответствия нормам законодательства Российской Федерации, целям и видам освоения лесов, предусмотренных проектом освоения лесов, договору аренды лесного участка, лесохозяйственному регламенту лесничества, лесопарка, лесному плану субъекта Российской Федерации</w:t>
      </w:r>
      <w:r>
        <w:rPr>
          <w:sz w:val="28"/>
          <w:szCs w:val="28"/>
        </w:rPr>
        <w:t xml:space="preserve"> (пункт 3 Порядка государственной или муниципальной экспертизы проекта освоения лесов, утвержденного приказом Министерства природных ресурсов и экологии Российской Федерации от 26.09.2016г. № 496)</w:t>
      </w:r>
      <w:proofErr w:type="gramEnd"/>
    </w:p>
    <w:p w:rsidR="00491ED9" w:rsidRPr="00861D12" w:rsidRDefault="00491ED9" w:rsidP="00491E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Положительное заключение Экспертизы оформляется в случае соответствия проекта освоения лесов 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</w:t>
      </w:r>
      <w:r>
        <w:rPr>
          <w:sz w:val="28"/>
          <w:szCs w:val="28"/>
        </w:rPr>
        <w:lastRenderedPageBreak/>
        <w:t>освоения лесов, предусмотренных проектом освоения лесов, договору аренды лесного участка, лесохозяйственному регламенту лесничества, лесопарка, лесному плану субъекта Р</w:t>
      </w:r>
      <w:r w:rsidR="009279A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.</w:t>
      </w:r>
      <w:proofErr w:type="gramEnd"/>
    </w:p>
    <w:p w:rsidR="009279A1" w:rsidRDefault="009279A1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проект освоения лесов на лесном участке, переданном в аренду </w:t>
      </w:r>
      <w:r w:rsidRPr="00FB5EAA">
        <w:rPr>
          <w:sz w:val="28"/>
          <w:szCs w:val="28"/>
        </w:rPr>
        <w:t xml:space="preserve">для осуществления рекреационной деятельности </w:t>
      </w:r>
      <w:r>
        <w:rPr>
          <w:sz w:val="28"/>
          <w:szCs w:val="28"/>
        </w:rPr>
        <w:t>ГЛК</w:t>
      </w:r>
      <w:r w:rsidRPr="00504185">
        <w:rPr>
          <w:sz w:val="28"/>
          <w:szCs w:val="28"/>
        </w:rPr>
        <w:t xml:space="preserve"> «Байкал»</w:t>
      </w:r>
      <w:r>
        <w:rPr>
          <w:sz w:val="28"/>
          <w:szCs w:val="28"/>
        </w:rPr>
        <w:t xml:space="preserve"> </w:t>
      </w:r>
      <w:r w:rsidR="00D8502C">
        <w:rPr>
          <w:sz w:val="28"/>
          <w:szCs w:val="28"/>
        </w:rPr>
        <w:t>составлен с нарушениями, не соответствует требованиям законодательства,</w:t>
      </w:r>
      <w:r w:rsidR="00D8502C" w:rsidRPr="00D8502C">
        <w:rPr>
          <w:sz w:val="28"/>
          <w:szCs w:val="28"/>
        </w:rPr>
        <w:t xml:space="preserve"> </w:t>
      </w:r>
      <w:r w:rsidR="00D8502C">
        <w:rPr>
          <w:sz w:val="28"/>
          <w:szCs w:val="28"/>
        </w:rPr>
        <w:t>регулирующего лесные отношения, П</w:t>
      </w:r>
      <w:r>
        <w:rPr>
          <w:sz w:val="28"/>
          <w:szCs w:val="28"/>
        </w:rPr>
        <w:t xml:space="preserve">риказ </w:t>
      </w:r>
      <w:r w:rsidRPr="00FB5EAA">
        <w:rPr>
          <w:sz w:val="28"/>
          <w:szCs w:val="28"/>
        </w:rPr>
        <w:t>Республиканского агентства лесного хозяйства</w:t>
      </w:r>
      <w:r>
        <w:rPr>
          <w:sz w:val="28"/>
          <w:szCs w:val="28"/>
        </w:rPr>
        <w:t xml:space="preserve"> </w:t>
      </w:r>
      <w:r w:rsidR="00D8502C">
        <w:rPr>
          <w:sz w:val="28"/>
          <w:szCs w:val="28"/>
        </w:rPr>
        <w:t xml:space="preserve">от </w:t>
      </w:r>
      <w:r w:rsidR="00D8502C" w:rsidRPr="00FB5EAA">
        <w:rPr>
          <w:sz w:val="28"/>
          <w:szCs w:val="28"/>
        </w:rPr>
        <w:t xml:space="preserve">03.04.2018 </w:t>
      </w:r>
      <w:r w:rsidR="00D8502C">
        <w:rPr>
          <w:sz w:val="28"/>
          <w:szCs w:val="28"/>
        </w:rPr>
        <w:t>№ 320 «Об утверждении</w:t>
      </w:r>
      <w:r w:rsidR="00D8502C" w:rsidRPr="00FB5EAA">
        <w:rPr>
          <w:sz w:val="28"/>
          <w:szCs w:val="28"/>
        </w:rPr>
        <w:t xml:space="preserve"> положительно</w:t>
      </w:r>
      <w:r w:rsidR="00D8502C">
        <w:rPr>
          <w:sz w:val="28"/>
          <w:szCs w:val="28"/>
        </w:rPr>
        <w:t>го заключения</w:t>
      </w:r>
      <w:r w:rsidR="00D8502C" w:rsidRPr="00FB5EAA">
        <w:rPr>
          <w:sz w:val="28"/>
          <w:szCs w:val="28"/>
        </w:rPr>
        <w:t xml:space="preserve"> государственной экспертизы проекта освоения лесов</w:t>
      </w:r>
      <w:r w:rsidR="00D8502C">
        <w:rPr>
          <w:sz w:val="28"/>
          <w:szCs w:val="28"/>
        </w:rPr>
        <w:t>,</w:t>
      </w:r>
      <w:r w:rsidR="00D8502C" w:rsidRPr="00FB5EAA">
        <w:rPr>
          <w:sz w:val="28"/>
          <w:szCs w:val="28"/>
        </w:rPr>
        <w:t xml:space="preserve"> </w:t>
      </w:r>
      <w:r w:rsidR="00D8502C">
        <w:rPr>
          <w:sz w:val="28"/>
          <w:szCs w:val="28"/>
        </w:rPr>
        <w:t xml:space="preserve">на лесном участке, переданном в аренду </w:t>
      </w:r>
      <w:r w:rsidR="00D8502C" w:rsidRPr="00FB5EAA">
        <w:rPr>
          <w:sz w:val="28"/>
          <w:szCs w:val="28"/>
        </w:rPr>
        <w:t xml:space="preserve">для осуществления рекреационной деятельности </w:t>
      </w:r>
      <w:r w:rsidR="00D8502C" w:rsidRPr="00504185">
        <w:rPr>
          <w:sz w:val="28"/>
          <w:szCs w:val="28"/>
        </w:rPr>
        <w:t>Г</w:t>
      </w:r>
      <w:r w:rsidR="00D8502C">
        <w:rPr>
          <w:sz w:val="28"/>
          <w:szCs w:val="28"/>
        </w:rPr>
        <w:t>ГЛК</w:t>
      </w:r>
      <w:r w:rsidR="00D8502C" w:rsidRPr="00504185">
        <w:rPr>
          <w:sz w:val="28"/>
          <w:szCs w:val="28"/>
        </w:rPr>
        <w:t xml:space="preserve"> «Байкал</w:t>
      </w:r>
      <w:r w:rsidR="00D8502C">
        <w:rPr>
          <w:sz w:val="28"/>
          <w:szCs w:val="28"/>
        </w:rPr>
        <w:t>» также</w:t>
      </w:r>
      <w:proofErr w:type="gramEnd"/>
      <w:r w:rsidR="00D8502C">
        <w:rPr>
          <w:sz w:val="28"/>
          <w:szCs w:val="28"/>
        </w:rPr>
        <w:t xml:space="preserve"> является незаконным</w:t>
      </w:r>
      <w:r>
        <w:rPr>
          <w:sz w:val="28"/>
          <w:szCs w:val="28"/>
        </w:rPr>
        <w:t xml:space="preserve">. </w:t>
      </w:r>
    </w:p>
    <w:p w:rsidR="00570E0E" w:rsidRDefault="00570E0E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не вступило в законную силу.</w:t>
      </w:r>
    </w:p>
    <w:p w:rsidR="00570E0E" w:rsidRDefault="00570E0E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0E0E" w:rsidRPr="0094222C" w:rsidRDefault="00570E0E" w:rsidP="00C55D48">
      <w:pPr>
        <w:ind w:firstLine="709"/>
        <w:jc w:val="both"/>
      </w:pPr>
      <w:r>
        <w:rPr>
          <w:sz w:val="28"/>
          <w:szCs w:val="28"/>
        </w:rPr>
        <w:t xml:space="preserve">Заместитель </w:t>
      </w:r>
      <w:r w:rsidRPr="0094222C">
        <w:rPr>
          <w:sz w:val="28"/>
          <w:szCs w:val="28"/>
        </w:rPr>
        <w:t>Северобайкальского межрайонного</w:t>
      </w:r>
      <w:r w:rsidR="00C55D48">
        <w:rPr>
          <w:sz w:val="28"/>
          <w:szCs w:val="28"/>
        </w:rPr>
        <w:t xml:space="preserve"> </w:t>
      </w:r>
      <w:r w:rsidRPr="0094222C">
        <w:rPr>
          <w:sz w:val="28"/>
          <w:szCs w:val="28"/>
        </w:rPr>
        <w:t>природоохранного прокурора</w:t>
      </w:r>
      <w:r w:rsidR="00C55D48">
        <w:rPr>
          <w:sz w:val="28"/>
          <w:szCs w:val="28"/>
        </w:rPr>
        <w:t xml:space="preserve"> </w:t>
      </w:r>
      <w:r w:rsidRPr="0094222C">
        <w:rPr>
          <w:sz w:val="28"/>
          <w:szCs w:val="28"/>
        </w:rPr>
        <w:t xml:space="preserve">советник </w:t>
      </w:r>
      <w:r w:rsidR="00C55D48">
        <w:rPr>
          <w:sz w:val="28"/>
          <w:szCs w:val="28"/>
        </w:rPr>
        <w:t xml:space="preserve">юстиции </w:t>
      </w:r>
      <w:r w:rsidRPr="0094222C">
        <w:rPr>
          <w:sz w:val="28"/>
          <w:szCs w:val="28"/>
        </w:rPr>
        <w:t>Н.В. Денисова</w:t>
      </w:r>
      <w:bookmarkStart w:id="0" w:name="_GoBack"/>
      <w:bookmarkEnd w:id="0"/>
    </w:p>
    <w:p w:rsidR="00570E0E" w:rsidRPr="0094222C" w:rsidRDefault="00570E0E" w:rsidP="00570E0E"/>
    <w:p w:rsidR="00570E0E" w:rsidRDefault="00570E0E" w:rsidP="00570E0E"/>
    <w:p w:rsidR="00570E0E" w:rsidRDefault="00570E0E" w:rsidP="00570E0E"/>
    <w:p w:rsidR="00570E0E" w:rsidRDefault="00570E0E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3EEF" w:rsidRPr="00504185" w:rsidRDefault="00A13EEF" w:rsidP="00A13E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7F32" w:rsidRDefault="00C55D48"/>
    <w:sectPr w:rsidR="001D7F32" w:rsidSect="00570E0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EF"/>
    <w:rsid w:val="0003605F"/>
    <w:rsid w:val="001A0ED9"/>
    <w:rsid w:val="00491ED9"/>
    <w:rsid w:val="004F7D4E"/>
    <w:rsid w:val="00570E0E"/>
    <w:rsid w:val="005E1BF4"/>
    <w:rsid w:val="006F5915"/>
    <w:rsid w:val="009279A1"/>
    <w:rsid w:val="00944D2B"/>
    <w:rsid w:val="00991357"/>
    <w:rsid w:val="00A11EF2"/>
    <w:rsid w:val="00A13EEF"/>
    <w:rsid w:val="00A41EB6"/>
    <w:rsid w:val="00B03EBA"/>
    <w:rsid w:val="00C01E5B"/>
    <w:rsid w:val="00C55D48"/>
    <w:rsid w:val="00CC5C09"/>
    <w:rsid w:val="00CF3019"/>
    <w:rsid w:val="00D8502C"/>
    <w:rsid w:val="00E57E2A"/>
    <w:rsid w:val="00E62F36"/>
    <w:rsid w:val="00E9421C"/>
    <w:rsid w:val="00EF204D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E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E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3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dcterms:created xsi:type="dcterms:W3CDTF">2018-09-05T09:23:00Z</dcterms:created>
  <dcterms:modified xsi:type="dcterms:W3CDTF">2018-09-12T10:17:00Z</dcterms:modified>
</cp:coreProperties>
</file>