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5B2E2" w14:textId="14341259" w:rsidR="00B10321" w:rsidRDefault="00B10321" w:rsidP="0053676D">
      <w:pPr>
        <w:spacing w:after="0"/>
        <w:rPr>
          <w:rFonts w:ascii="Times New Roman" w:hAnsi="Times New Roman" w:cs="Times New Roman"/>
          <w:sz w:val="28"/>
          <w:szCs w:val="28"/>
        </w:rPr>
      </w:pPr>
      <w:bookmarkStart w:id="0" w:name="_GoBack"/>
      <w:bookmarkEnd w:id="0"/>
    </w:p>
    <w:p w14:paraId="05EBDBF7" w14:textId="4462380B" w:rsidR="006C771B" w:rsidRDefault="006C771B" w:rsidP="006C771B">
      <w:pPr>
        <w:spacing w:after="0"/>
        <w:ind w:firstLine="567"/>
        <w:jc w:val="right"/>
        <w:rPr>
          <w:rFonts w:ascii="Times New Roman" w:hAnsi="Times New Roman" w:cs="Times New Roman"/>
          <w:sz w:val="28"/>
          <w:szCs w:val="28"/>
        </w:rPr>
      </w:pPr>
      <w:r>
        <w:rPr>
          <w:rFonts w:ascii="Times New Roman" w:hAnsi="Times New Roman" w:cs="Times New Roman"/>
          <w:sz w:val="28"/>
          <w:szCs w:val="28"/>
        </w:rPr>
        <w:t>Приложение</w:t>
      </w:r>
    </w:p>
    <w:p w14:paraId="152FC515" w14:textId="77777777" w:rsidR="00B10321" w:rsidRDefault="00B10321" w:rsidP="00B10321">
      <w:pPr>
        <w:pStyle w:val="ConsPlusNormal"/>
        <w:ind w:firstLine="851"/>
        <w:jc w:val="center"/>
        <w:rPr>
          <w:rFonts w:ascii="Times New Roman" w:hAnsi="Times New Roman" w:cs="Times New Roman"/>
          <w:b/>
          <w:color w:val="000000"/>
          <w:sz w:val="28"/>
          <w:szCs w:val="28"/>
        </w:rPr>
      </w:pPr>
    </w:p>
    <w:p w14:paraId="64A87D36" w14:textId="77777777" w:rsidR="00B10321" w:rsidRDefault="00B10321" w:rsidP="00B10321">
      <w:pPr>
        <w:pStyle w:val="ConsPlusNormal"/>
        <w:ind w:firstLine="851"/>
        <w:jc w:val="center"/>
        <w:rPr>
          <w:rFonts w:ascii="Times New Roman" w:hAnsi="Times New Roman" w:cs="Times New Roman"/>
          <w:b/>
          <w:color w:val="000000"/>
          <w:sz w:val="28"/>
          <w:szCs w:val="28"/>
        </w:rPr>
      </w:pPr>
    </w:p>
    <w:p w14:paraId="2ED85E81" w14:textId="77777777" w:rsidR="00B10321" w:rsidRDefault="00B10321" w:rsidP="00B10321">
      <w:pPr>
        <w:pStyle w:val="ConsPlusNormal"/>
        <w:ind w:firstLine="851"/>
        <w:jc w:val="center"/>
        <w:rPr>
          <w:rFonts w:ascii="Times New Roman" w:hAnsi="Times New Roman" w:cs="Times New Roman"/>
          <w:b/>
          <w:color w:val="000000"/>
          <w:sz w:val="28"/>
          <w:szCs w:val="28"/>
        </w:rPr>
      </w:pPr>
    </w:p>
    <w:p w14:paraId="034680CB" w14:textId="77777777" w:rsidR="00B10321" w:rsidRPr="00874F88" w:rsidRDefault="00B10321" w:rsidP="00B10321">
      <w:pPr>
        <w:pStyle w:val="ConsPlusNormal"/>
        <w:ind w:firstLine="851"/>
        <w:jc w:val="center"/>
        <w:rPr>
          <w:rFonts w:ascii="Times New Roman" w:hAnsi="Times New Roman" w:cs="Times New Roman"/>
          <w:b/>
          <w:color w:val="000000"/>
          <w:sz w:val="28"/>
          <w:szCs w:val="28"/>
        </w:rPr>
      </w:pPr>
      <w:r w:rsidRPr="00874F88">
        <w:rPr>
          <w:rFonts w:ascii="Times New Roman" w:hAnsi="Times New Roman" w:cs="Times New Roman"/>
          <w:b/>
          <w:color w:val="000000"/>
          <w:sz w:val="28"/>
          <w:szCs w:val="28"/>
        </w:rPr>
        <w:t>Памятка</w:t>
      </w:r>
    </w:p>
    <w:p w14:paraId="42C78CA4" w14:textId="77777777" w:rsidR="00B10321" w:rsidRPr="00874F88" w:rsidRDefault="00B10321" w:rsidP="00B10321">
      <w:pPr>
        <w:pStyle w:val="ConsPlusNormal"/>
        <w:ind w:firstLine="851"/>
        <w:jc w:val="center"/>
        <w:rPr>
          <w:rFonts w:ascii="Times New Roman" w:hAnsi="Times New Roman" w:cs="Times New Roman"/>
          <w:b/>
          <w:color w:val="000000"/>
          <w:sz w:val="28"/>
          <w:szCs w:val="28"/>
        </w:rPr>
      </w:pPr>
      <w:r w:rsidRPr="00874F88">
        <w:rPr>
          <w:rFonts w:ascii="Times New Roman" w:hAnsi="Times New Roman" w:cs="Times New Roman"/>
          <w:b/>
          <w:color w:val="000000"/>
          <w:sz w:val="28"/>
          <w:szCs w:val="28"/>
        </w:rPr>
        <w:t>по соблюдению природоохранного законодательства в области охраны водных объектов</w:t>
      </w:r>
    </w:p>
    <w:p w14:paraId="7C6B3F73" w14:textId="77777777" w:rsidR="00B10321" w:rsidRPr="00874F88" w:rsidRDefault="00B10321" w:rsidP="00B10321">
      <w:pPr>
        <w:pStyle w:val="ConsPlusNormal"/>
        <w:ind w:firstLine="851"/>
        <w:jc w:val="both"/>
        <w:rPr>
          <w:rFonts w:ascii="Times New Roman" w:hAnsi="Times New Roman" w:cs="Times New Roman"/>
          <w:color w:val="000000"/>
          <w:sz w:val="28"/>
          <w:szCs w:val="28"/>
        </w:rPr>
      </w:pPr>
    </w:p>
    <w:p w14:paraId="396E27BF" w14:textId="77777777" w:rsidR="00B10321" w:rsidRPr="00874F88" w:rsidRDefault="00B10321" w:rsidP="00B10321">
      <w:pPr>
        <w:pStyle w:val="ConsPlusNormal"/>
        <w:ind w:firstLine="851"/>
        <w:jc w:val="both"/>
        <w:rPr>
          <w:rFonts w:ascii="Times New Roman" w:hAnsi="Times New Roman" w:cs="Times New Roman"/>
          <w:color w:val="000000"/>
          <w:sz w:val="28"/>
          <w:szCs w:val="28"/>
        </w:rPr>
      </w:pPr>
      <w:r w:rsidRPr="00874F88">
        <w:rPr>
          <w:rFonts w:ascii="Times New Roman" w:hAnsi="Times New Roman" w:cs="Times New Roman"/>
          <w:color w:val="000000"/>
          <w:sz w:val="28"/>
          <w:szCs w:val="28"/>
        </w:rPr>
        <w:t xml:space="preserve">Согласно ст. 6 Водного кодекса России каждый гражданин вправе иметь доступ к водным объектам общего пользования и бесплатно использовать их для личных и бытовых нужд. </w:t>
      </w:r>
    </w:p>
    <w:p w14:paraId="51F7A5B9" w14:textId="5CCB8A60" w:rsidR="00B10321" w:rsidRPr="00874F88" w:rsidRDefault="00B10321" w:rsidP="00B10321">
      <w:pPr>
        <w:pStyle w:val="ConsPlusNormal"/>
        <w:ind w:firstLine="851"/>
        <w:jc w:val="both"/>
        <w:rPr>
          <w:rFonts w:ascii="Times New Roman" w:hAnsi="Times New Roman" w:cs="Times New Roman"/>
          <w:color w:val="000000"/>
          <w:sz w:val="28"/>
          <w:szCs w:val="28"/>
        </w:rPr>
      </w:pPr>
      <w:r w:rsidRPr="00874F88">
        <w:rPr>
          <w:rFonts w:ascii="Times New Roman" w:hAnsi="Times New Roman" w:cs="Times New Roman"/>
          <w:color w:val="000000"/>
          <w:sz w:val="28"/>
          <w:szCs w:val="28"/>
        </w:rPr>
        <w:t>Однако, граждане должны помнить</w:t>
      </w:r>
      <w:r w:rsidRPr="00874F88">
        <w:rPr>
          <w:rStyle w:val="a9"/>
          <w:rFonts w:ascii="Times New Roman" w:hAnsi="Times New Roman" w:cs="Times New Roman"/>
          <w:color w:val="000000"/>
          <w:sz w:val="28"/>
          <w:szCs w:val="28"/>
        </w:rPr>
        <w:t xml:space="preserve">, что во время отдыха на берегу водоема они находятся в границах </w:t>
      </w:r>
      <w:proofErr w:type="spellStart"/>
      <w:r w:rsidRPr="00874F88">
        <w:rPr>
          <w:rStyle w:val="a9"/>
          <w:rFonts w:ascii="Times New Roman" w:hAnsi="Times New Roman" w:cs="Times New Roman"/>
          <w:color w:val="000000"/>
          <w:sz w:val="28"/>
          <w:szCs w:val="28"/>
        </w:rPr>
        <w:t>водоохранных</w:t>
      </w:r>
      <w:proofErr w:type="spellEnd"/>
      <w:r w:rsidRPr="00874F88">
        <w:rPr>
          <w:rStyle w:val="a9"/>
          <w:rFonts w:ascii="Times New Roman" w:hAnsi="Times New Roman" w:cs="Times New Roman"/>
          <w:color w:val="000000"/>
          <w:sz w:val="28"/>
          <w:szCs w:val="28"/>
        </w:rPr>
        <w:t xml:space="preserve"> зон рек, озер, ручьев, каналов, где действует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249D9428" w14:textId="77777777" w:rsidR="00B10321" w:rsidRPr="00874F88" w:rsidRDefault="00B10321" w:rsidP="00B10321">
      <w:pPr>
        <w:shd w:val="clear" w:color="auto" w:fill="FFFFFF"/>
        <w:spacing w:after="0" w:line="270" w:lineRule="atLeast"/>
        <w:ind w:firstLine="851"/>
        <w:jc w:val="both"/>
        <w:rPr>
          <w:rFonts w:ascii="Times New Roman" w:eastAsia="Times New Roman" w:hAnsi="Times New Roman" w:cs="Times New Roman"/>
          <w:color w:val="000000"/>
          <w:sz w:val="28"/>
          <w:szCs w:val="28"/>
          <w:lang w:eastAsia="ru-RU"/>
        </w:rPr>
      </w:pPr>
      <w:r w:rsidRPr="00874F88">
        <w:rPr>
          <w:rFonts w:ascii="Times New Roman" w:eastAsia="Times New Roman" w:hAnsi="Times New Roman" w:cs="Times New Roman"/>
          <w:color w:val="000000"/>
          <w:sz w:val="28"/>
          <w:szCs w:val="28"/>
          <w:lang w:eastAsia="ru-RU"/>
        </w:rPr>
        <w:t>При этом, в соответствии с действующим законодательством, полоса земли вдоль береговой линии водного объекта общего пользования (береговая полоса) также предназначается для общего пользования. Каждый гражданин вправе пользоваться (без применения механических транспортных средств!!!) береговой полосой водных объектов общего пользования для передвижения и пребывания около них.</w:t>
      </w:r>
    </w:p>
    <w:p w14:paraId="4C49963A" w14:textId="77777777" w:rsidR="00B10321" w:rsidRPr="00874F88" w:rsidRDefault="00B10321" w:rsidP="00B10321">
      <w:pPr>
        <w:shd w:val="clear" w:color="auto" w:fill="FFFFFF"/>
        <w:spacing w:after="0" w:line="270" w:lineRule="atLeast"/>
        <w:ind w:firstLine="851"/>
        <w:jc w:val="both"/>
        <w:rPr>
          <w:rFonts w:ascii="Times New Roman" w:eastAsia="Times New Roman" w:hAnsi="Times New Roman" w:cs="Times New Roman"/>
          <w:color w:val="000000"/>
          <w:sz w:val="28"/>
          <w:szCs w:val="28"/>
          <w:lang w:eastAsia="ru-RU"/>
        </w:rPr>
      </w:pPr>
      <w:r w:rsidRPr="00874F88">
        <w:rPr>
          <w:rFonts w:ascii="Times New Roman" w:eastAsia="Times New Roman" w:hAnsi="Times New Roman" w:cs="Times New Roman"/>
          <w:color w:val="000000"/>
          <w:sz w:val="28"/>
          <w:szCs w:val="28"/>
          <w:lang w:eastAsia="ru-RU"/>
        </w:rPr>
        <w:t xml:space="preserve">Согласно ст. 65 Водного Кодекса России нарушением является движение и стоянка транспортных средств в границах </w:t>
      </w:r>
      <w:proofErr w:type="spellStart"/>
      <w:r w:rsidRPr="00874F88">
        <w:rPr>
          <w:rFonts w:ascii="Times New Roman" w:eastAsia="Times New Roman" w:hAnsi="Times New Roman" w:cs="Times New Roman"/>
          <w:color w:val="000000"/>
          <w:sz w:val="28"/>
          <w:szCs w:val="28"/>
          <w:lang w:eastAsia="ru-RU"/>
        </w:rPr>
        <w:t>водоохранных</w:t>
      </w:r>
      <w:proofErr w:type="spellEnd"/>
      <w:r w:rsidRPr="00874F88">
        <w:rPr>
          <w:rFonts w:ascii="Times New Roman" w:eastAsia="Times New Roman" w:hAnsi="Times New Roman" w:cs="Times New Roman"/>
          <w:color w:val="000000"/>
          <w:sz w:val="28"/>
          <w:szCs w:val="28"/>
          <w:lang w:eastAsia="ru-RU"/>
        </w:rPr>
        <w:t xml:space="preserve"> зон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14:paraId="3E1504CA" w14:textId="77777777" w:rsidR="00B10321" w:rsidRPr="00B10321" w:rsidRDefault="00B10321" w:rsidP="00B10321">
      <w:pPr>
        <w:pStyle w:val="a7"/>
        <w:shd w:val="clear" w:color="auto" w:fill="FFFFFF"/>
        <w:spacing w:before="0" w:after="0"/>
        <w:ind w:firstLine="851"/>
        <w:jc w:val="both"/>
        <w:rPr>
          <w:rFonts w:ascii="Times New Roman" w:hAnsi="Times New Roman"/>
          <w:sz w:val="28"/>
          <w:szCs w:val="28"/>
        </w:rPr>
      </w:pPr>
      <w:r w:rsidRPr="00B10321">
        <w:rPr>
          <w:rFonts w:ascii="Times New Roman" w:hAnsi="Times New Roman"/>
          <w:sz w:val="28"/>
          <w:szCs w:val="28"/>
        </w:rPr>
        <w:t>В соответствии с ч. 2 ст. 65 ВК РФ </w:t>
      </w:r>
      <w:r w:rsidRPr="00B10321">
        <w:rPr>
          <w:rStyle w:val="a9"/>
          <w:rFonts w:ascii="Times New Roman" w:hAnsi="Times New Roman"/>
          <w:sz w:val="28"/>
          <w:szCs w:val="28"/>
        </w:rPr>
        <w:t xml:space="preserve">в границах </w:t>
      </w:r>
      <w:proofErr w:type="spellStart"/>
      <w:r w:rsidRPr="00B10321">
        <w:rPr>
          <w:rStyle w:val="a9"/>
          <w:rFonts w:ascii="Times New Roman" w:hAnsi="Times New Roman"/>
          <w:sz w:val="28"/>
          <w:szCs w:val="28"/>
        </w:rPr>
        <w:t>водоохранных</w:t>
      </w:r>
      <w:proofErr w:type="spellEnd"/>
      <w:r w:rsidRPr="00B10321">
        <w:rPr>
          <w:rStyle w:val="a9"/>
          <w:rFonts w:ascii="Times New Roman" w:hAnsi="Times New Roman"/>
          <w:sz w:val="28"/>
          <w:szCs w:val="28"/>
        </w:rPr>
        <w:t xml:space="preserve"> зон</w:t>
      </w:r>
      <w:r w:rsidRPr="00B10321">
        <w:rPr>
          <w:rFonts w:ascii="Times New Roman" w:hAnsi="Times New Roman"/>
          <w:sz w:val="28"/>
          <w:szCs w:val="28"/>
        </w:rPr>
        <w:t> устанавливаются </w:t>
      </w:r>
      <w:r w:rsidRPr="00B10321">
        <w:rPr>
          <w:rStyle w:val="a9"/>
          <w:rFonts w:ascii="Times New Roman" w:hAnsi="Times New Roman"/>
          <w:sz w:val="28"/>
          <w:szCs w:val="28"/>
        </w:rPr>
        <w:t>прибрежные защитные полосы</w:t>
      </w:r>
      <w:r w:rsidRPr="00B10321">
        <w:rPr>
          <w:rFonts w:ascii="Times New Roman" w:hAnsi="Times New Roman"/>
          <w:sz w:val="28"/>
          <w:szCs w:val="28"/>
        </w:rPr>
        <w:t>, в границах которых вводятся дополнительные ограничения хозяйственной и иной деятельности. Размер прибрежной защитной полосы озера Байкал - 200 м.</w:t>
      </w:r>
    </w:p>
    <w:p w14:paraId="47658B6E" w14:textId="77777777" w:rsidR="00B10321" w:rsidRDefault="00B10321" w:rsidP="00B10321">
      <w:pPr>
        <w:shd w:val="clear" w:color="auto" w:fill="FFFFFF"/>
        <w:spacing w:after="0" w:line="317" w:lineRule="exact"/>
        <w:ind w:left="14" w:right="29" w:firstLine="851"/>
        <w:jc w:val="both"/>
        <w:rPr>
          <w:rFonts w:ascii="Times New Roman" w:hAnsi="Times New Roman" w:cs="Times New Roman"/>
          <w:spacing w:val="-2"/>
          <w:sz w:val="28"/>
          <w:szCs w:val="28"/>
        </w:rPr>
      </w:pPr>
      <w:r w:rsidRPr="00B10321">
        <w:rPr>
          <w:rFonts w:ascii="Times New Roman" w:hAnsi="Times New Roman" w:cs="Times New Roman"/>
          <w:sz w:val="28"/>
          <w:szCs w:val="28"/>
        </w:rPr>
        <w:t>Лица, виновные</w:t>
      </w:r>
      <w:r w:rsidRPr="00874F88">
        <w:rPr>
          <w:rFonts w:ascii="Times New Roman" w:hAnsi="Times New Roman" w:cs="Times New Roman"/>
          <w:sz w:val="28"/>
          <w:szCs w:val="28"/>
        </w:rPr>
        <w:t xml:space="preserve"> в нарушении водного законодательства</w:t>
      </w:r>
      <w:r w:rsidRPr="00874F88">
        <w:rPr>
          <w:rFonts w:ascii="Times New Roman" w:hAnsi="Times New Roman" w:cs="Times New Roman"/>
          <w:spacing w:val="-2"/>
          <w:sz w:val="28"/>
          <w:szCs w:val="28"/>
        </w:rPr>
        <w:t xml:space="preserve"> несут административную ответственность.</w:t>
      </w:r>
    </w:p>
    <w:p w14:paraId="1DA2D0D5" w14:textId="77777777" w:rsidR="00B10321" w:rsidRPr="00874F88" w:rsidRDefault="00B10321" w:rsidP="00B10321">
      <w:pPr>
        <w:shd w:val="clear" w:color="auto" w:fill="FFFFFF"/>
        <w:spacing w:after="0" w:line="317" w:lineRule="exact"/>
        <w:ind w:left="14" w:right="29" w:firstLine="851"/>
        <w:jc w:val="both"/>
        <w:rPr>
          <w:rFonts w:ascii="Times New Roman" w:hAnsi="Times New Roman" w:cs="Times New Roman"/>
          <w:spacing w:val="-2"/>
          <w:sz w:val="28"/>
          <w:szCs w:val="28"/>
        </w:rPr>
      </w:pPr>
    </w:p>
    <w:p w14:paraId="0A323501" w14:textId="77777777" w:rsidR="00B10321" w:rsidRPr="00874F88" w:rsidRDefault="00B10321" w:rsidP="00B10321">
      <w:pPr>
        <w:shd w:val="clear" w:color="auto" w:fill="FFFFFF"/>
        <w:spacing w:after="150" w:line="240" w:lineRule="auto"/>
        <w:ind w:firstLine="720"/>
        <w:jc w:val="center"/>
        <w:rPr>
          <w:sz w:val="28"/>
          <w:szCs w:val="28"/>
        </w:rPr>
      </w:pPr>
      <w:r w:rsidRPr="00874F88">
        <w:rPr>
          <w:rFonts w:ascii="Times New Roman" w:hAnsi="Times New Roman" w:cs="Times New Roman"/>
          <w:b/>
          <w:bCs/>
          <w:color w:val="000000"/>
          <w:sz w:val="28"/>
          <w:szCs w:val="28"/>
          <w:shd w:val="clear" w:color="auto" w:fill="FFFFFF"/>
        </w:rPr>
        <w:t xml:space="preserve">Берегите природу! </w:t>
      </w:r>
    </w:p>
    <w:p w14:paraId="7119BBCC" w14:textId="77777777" w:rsidR="00B10321" w:rsidRDefault="00B10321" w:rsidP="006C771B">
      <w:pPr>
        <w:spacing w:after="0"/>
        <w:ind w:firstLine="567"/>
        <w:jc w:val="right"/>
        <w:rPr>
          <w:rFonts w:ascii="Times New Roman" w:hAnsi="Times New Roman" w:cs="Times New Roman"/>
          <w:sz w:val="28"/>
          <w:szCs w:val="28"/>
        </w:rPr>
      </w:pPr>
    </w:p>
    <w:p w14:paraId="070CE95F" w14:textId="77777777" w:rsidR="006C771B" w:rsidRDefault="006C771B" w:rsidP="006C771B">
      <w:pPr>
        <w:spacing w:after="0"/>
        <w:ind w:firstLine="567"/>
        <w:jc w:val="right"/>
        <w:rPr>
          <w:rFonts w:ascii="Times New Roman" w:hAnsi="Times New Roman" w:cs="Times New Roman"/>
          <w:sz w:val="28"/>
          <w:szCs w:val="28"/>
        </w:rPr>
      </w:pPr>
    </w:p>
    <w:sectPr w:rsidR="006C771B" w:rsidSect="00EF128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4E"/>
    <w:rsid w:val="0009186C"/>
    <w:rsid w:val="000F2586"/>
    <w:rsid w:val="00145A85"/>
    <w:rsid w:val="001605B3"/>
    <w:rsid w:val="001B3FEE"/>
    <w:rsid w:val="00233A97"/>
    <w:rsid w:val="00244DC4"/>
    <w:rsid w:val="0024680E"/>
    <w:rsid w:val="00270EB8"/>
    <w:rsid w:val="002951FF"/>
    <w:rsid w:val="002A0FC2"/>
    <w:rsid w:val="002C276C"/>
    <w:rsid w:val="0031249B"/>
    <w:rsid w:val="00322626"/>
    <w:rsid w:val="00355FD1"/>
    <w:rsid w:val="0039539D"/>
    <w:rsid w:val="003A343D"/>
    <w:rsid w:val="003D4379"/>
    <w:rsid w:val="00436BB8"/>
    <w:rsid w:val="004961E7"/>
    <w:rsid w:val="004A4220"/>
    <w:rsid w:val="004B08CE"/>
    <w:rsid w:val="004B726D"/>
    <w:rsid w:val="004D4B8E"/>
    <w:rsid w:val="0053676D"/>
    <w:rsid w:val="00560FD8"/>
    <w:rsid w:val="00580269"/>
    <w:rsid w:val="005C25DF"/>
    <w:rsid w:val="00603D30"/>
    <w:rsid w:val="0065369B"/>
    <w:rsid w:val="00660169"/>
    <w:rsid w:val="00691A0E"/>
    <w:rsid w:val="00694F53"/>
    <w:rsid w:val="006A3957"/>
    <w:rsid w:val="006A6DDC"/>
    <w:rsid w:val="006C771B"/>
    <w:rsid w:val="006D0F7C"/>
    <w:rsid w:val="00706E65"/>
    <w:rsid w:val="00710398"/>
    <w:rsid w:val="00725D4E"/>
    <w:rsid w:val="00742EE0"/>
    <w:rsid w:val="007521F3"/>
    <w:rsid w:val="00760AF9"/>
    <w:rsid w:val="0078092B"/>
    <w:rsid w:val="007A6B7A"/>
    <w:rsid w:val="007C00BE"/>
    <w:rsid w:val="0082294E"/>
    <w:rsid w:val="00861C01"/>
    <w:rsid w:val="00892D20"/>
    <w:rsid w:val="0089479E"/>
    <w:rsid w:val="008D4754"/>
    <w:rsid w:val="008D5DAA"/>
    <w:rsid w:val="009021EE"/>
    <w:rsid w:val="00940439"/>
    <w:rsid w:val="009B711D"/>
    <w:rsid w:val="009E6EE3"/>
    <w:rsid w:val="00A97242"/>
    <w:rsid w:val="00B03519"/>
    <w:rsid w:val="00B10321"/>
    <w:rsid w:val="00B20B0E"/>
    <w:rsid w:val="00B306F1"/>
    <w:rsid w:val="00B91A64"/>
    <w:rsid w:val="00B91BB4"/>
    <w:rsid w:val="00B972C3"/>
    <w:rsid w:val="00BC7A8F"/>
    <w:rsid w:val="00C1298D"/>
    <w:rsid w:val="00C158C7"/>
    <w:rsid w:val="00C303EE"/>
    <w:rsid w:val="00C52B66"/>
    <w:rsid w:val="00C62FA0"/>
    <w:rsid w:val="00CB64AE"/>
    <w:rsid w:val="00CD7B29"/>
    <w:rsid w:val="00D11AE3"/>
    <w:rsid w:val="00D94968"/>
    <w:rsid w:val="00DD349C"/>
    <w:rsid w:val="00DD541A"/>
    <w:rsid w:val="00E41022"/>
    <w:rsid w:val="00E75753"/>
    <w:rsid w:val="00EC730B"/>
    <w:rsid w:val="00EF1286"/>
    <w:rsid w:val="00FD077D"/>
    <w:rsid w:val="00FF3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94AA"/>
  <w15:chartTrackingRefBased/>
  <w15:docId w15:val="{0DF015B4-553A-40A0-9A12-6E9EACD5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unhideWhenUsed/>
    <w:qFormat/>
    <w:rsid w:val="00436BB8"/>
    <w:pPr>
      <w:keepNext/>
      <w:keepLines/>
      <w:suppressAutoHyphens/>
      <w:spacing w:before="40" w:after="0" w:line="240" w:lineRule="auto"/>
      <w:outlineLvl w:val="5"/>
    </w:pPr>
    <w:rPr>
      <w:rFonts w:asciiTheme="majorHAnsi" w:eastAsiaTheme="majorEastAsia" w:hAnsiTheme="majorHAnsi" w:cstheme="majorBidi"/>
      <w:color w:val="1F3763" w:themeColor="accent1" w:themeShade="7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25DF"/>
    <w:rPr>
      <w:color w:val="0563C1" w:themeColor="hyperlink"/>
      <w:u w:val="single"/>
    </w:rPr>
  </w:style>
  <w:style w:type="character" w:customStyle="1" w:styleId="UnresolvedMention">
    <w:name w:val="Unresolved Mention"/>
    <w:basedOn w:val="a0"/>
    <w:uiPriority w:val="99"/>
    <w:semiHidden/>
    <w:unhideWhenUsed/>
    <w:rsid w:val="005C25DF"/>
    <w:rPr>
      <w:color w:val="605E5C"/>
      <w:shd w:val="clear" w:color="auto" w:fill="E1DFDD"/>
    </w:rPr>
  </w:style>
  <w:style w:type="table" w:styleId="a4">
    <w:name w:val="Table Grid"/>
    <w:basedOn w:val="a1"/>
    <w:uiPriority w:val="39"/>
    <w:rsid w:val="00B9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0A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60AF9"/>
    <w:rPr>
      <w:rFonts w:ascii="Segoe UI" w:hAnsi="Segoe UI" w:cs="Segoe UI"/>
      <w:sz w:val="18"/>
      <w:szCs w:val="18"/>
    </w:rPr>
  </w:style>
  <w:style w:type="paragraph" w:customStyle="1" w:styleId="1">
    <w:name w:val="Обычный1"/>
    <w:rsid w:val="00940439"/>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60">
    <w:name w:val="Заголовок 6 Знак"/>
    <w:basedOn w:val="a0"/>
    <w:link w:val="6"/>
    <w:rsid w:val="00436BB8"/>
    <w:rPr>
      <w:rFonts w:asciiTheme="majorHAnsi" w:eastAsiaTheme="majorEastAsia" w:hAnsiTheme="majorHAnsi" w:cstheme="majorBidi"/>
      <w:color w:val="1F3763" w:themeColor="accent1" w:themeShade="7F"/>
      <w:sz w:val="20"/>
      <w:szCs w:val="20"/>
      <w:lang w:eastAsia="ar-SA"/>
    </w:rPr>
  </w:style>
  <w:style w:type="paragraph" w:styleId="a7">
    <w:name w:val="Normal (Web)"/>
    <w:basedOn w:val="a"/>
    <w:uiPriority w:val="99"/>
    <w:rsid w:val="003A343D"/>
    <w:pPr>
      <w:widowControl w:val="0"/>
      <w:spacing w:before="280" w:after="119" w:line="240" w:lineRule="auto"/>
    </w:pPr>
    <w:rPr>
      <w:rFonts w:ascii="Arial" w:eastAsia="Lucida Sans Unicode" w:hAnsi="Arial" w:cs="Times New Roman"/>
      <w:sz w:val="24"/>
      <w:szCs w:val="24"/>
      <w:lang w:eastAsia="ar-SA"/>
    </w:rPr>
  </w:style>
  <w:style w:type="paragraph" w:styleId="a8">
    <w:name w:val="No Spacing"/>
    <w:uiPriority w:val="1"/>
    <w:qFormat/>
    <w:rsid w:val="003A343D"/>
    <w:pPr>
      <w:spacing w:after="0" w:line="240" w:lineRule="auto"/>
    </w:pPr>
  </w:style>
  <w:style w:type="character" w:styleId="a9">
    <w:name w:val="Strong"/>
    <w:basedOn w:val="a0"/>
    <w:uiPriority w:val="22"/>
    <w:qFormat/>
    <w:rsid w:val="003A343D"/>
    <w:rPr>
      <w:b/>
      <w:bCs/>
    </w:rPr>
  </w:style>
  <w:style w:type="paragraph" w:customStyle="1" w:styleId="ConsPlusNormal">
    <w:name w:val="ConsPlusNormal"/>
    <w:rsid w:val="00B10321"/>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2475">
      <w:bodyDiv w:val="1"/>
      <w:marLeft w:val="0"/>
      <w:marRight w:val="0"/>
      <w:marTop w:val="0"/>
      <w:marBottom w:val="0"/>
      <w:divBdr>
        <w:top w:val="none" w:sz="0" w:space="0" w:color="auto"/>
        <w:left w:val="none" w:sz="0" w:space="0" w:color="auto"/>
        <w:bottom w:val="none" w:sz="0" w:space="0" w:color="auto"/>
        <w:right w:val="none" w:sz="0" w:space="0" w:color="auto"/>
      </w:divBdr>
    </w:div>
    <w:div w:id="211373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Соловьева Виктория Павловна</dc:creator>
  <cp:keywords/>
  <dc:description/>
  <cp:lastModifiedBy>Пользователь</cp:lastModifiedBy>
  <cp:revision>2</cp:revision>
  <cp:lastPrinted>2021-07-20T06:36:00Z</cp:lastPrinted>
  <dcterms:created xsi:type="dcterms:W3CDTF">2021-07-27T06:18:00Z</dcterms:created>
  <dcterms:modified xsi:type="dcterms:W3CDTF">2021-07-27T06:18:00Z</dcterms:modified>
</cp:coreProperties>
</file>