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46" w:rsidRDefault="00A00546" w:rsidP="00A0054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A00546" w:rsidRDefault="00A00546" w:rsidP="00A0054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00546" w:rsidRDefault="00A00546" w:rsidP="00A0054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00546" w:rsidRPr="00DB5EFF" w:rsidRDefault="00A00546" w:rsidP="00A005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00546" w:rsidRPr="00DB5EFF" w:rsidRDefault="00A00546" w:rsidP="00A005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00546" w:rsidRDefault="00A00546" w:rsidP="00A0054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00546" w:rsidRDefault="00A00546" w:rsidP="00A0054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00546" w:rsidTr="00E429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00546" w:rsidRDefault="00A00546" w:rsidP="00E429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00546" w:rsidRDefault="00A00546" w:rsidP="00A0054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A24598">
        <w:rPr>
          <w:b/>
          <w:sz w:val="28"/>
          <w:szCs w:val="28"/>
          <w:u w:val="single"/>
        </w:rPr>
        <w:t>25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января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A00546" w:rsidRDefault="00A00546" w:rsidP="00A00546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Статус торгов Текущий.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Количество лотов- 1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создания извещения </w:t>
      </w:r>
      <w:r w:rsidRPr="004E4D38">
        <w:rPr>
          <w:rFonts w:ascii="Times New Roman" w:hAnsi="Times New Roman"/>
          <w:sz w:val="28"/>
          <w:szCs w:val="28"/>
        </w:rPr>
        <w:t xml:space="preserve">– </w:t>
      </w:r>
      <w:r w:rsidR="006D32E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.01.2019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6D32E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.01.2019г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 w:rsidR="006D32E9">
        <w:rPr>
          <w:rFonts w:ascii="Times New Roman" w:hAnsi="Times New Roman"/>
          <w:sz w:val="28"/>
          <w:szCs w:val="28"/>
        </w:rPr>
        <w:t>04</w:t>
      </w:r>
      <w:r w:rsidR="00D83717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2019г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82A4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Предмет торгов – ЛОТ № 1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Земельный участок: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Кадастровый номер  03:17:080</w:t>
      </w:r>
      <w:r w:rsidR="00D83717">
        <w:rPr>
          <w:rFonts w:ascii="Times New Roman" w:hAnsi="Times New Roman"/>
          <w:sz w:val="28"/>
          <w:szCs w:val="28"/>
        </w:rPr>
        <w:t>160</w:t>
      </w:r>
      <w:r w:rsidRPr="00482A43">
        <w:rPr>
          <w:rFonts w:ascii="Times New Roman" w:hAnsi="Times New Roman"/>
          <w:sz w:val="28"/>
          <w:szCs w:val="28"/>
        </w:rPr>
        <w:t>:</w:t>
      </w:r>
      <w:r w:rsidR="00D83717">
        <w:rPr>
          <w:rFonts w:ascii="Times New Roman" w:hAnsi="Times New Roman"/>
          <w:sz w:val="28"/>
          <w:szCs w:val="28"/>
        </w:rPr>
        <w:t>160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 Площадь: </w:t>
      </w:r>
      <w:r w:rsidR="00D83717">
        <w:rPr>
          <w:rFonts w:ascii="Times New Roman" w:hAnsi="Times New Roman"/>
          <w:sz w:val="28"/>
          <w:szCs w:val="28"/>
        </w:rPr>
        <w:t>720</w:t>
      </w:r>
      <w:r w:rsidRPr="00482A43">
        <w:rPr>
          <w:rFonts w:ascii="Times New Roman" w:hAnsi="Times New Roman"/>
          <w:sz w:val="28"/>
          <w:szCs w:val="28"/>
        </w:rPr>
        <w:t xml:space="preserve">кв. м. 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482A4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482A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482A43">
        <w:rPr>
          <w:rFonts w:ascii="Times New Roman" w:hAnsi="Times New Roman"/>
          <w:sz w:val="28"/>
          <w:szCs w:val="28"/>
        </w:rPr>
        <w:t>. Нижнеангарск, ул.</w:t>
      </w:r>
      <w:r w:rsidR="006D3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717">
        <w:rPr>
          <w:rFonts w:ascii="Times New Roman" w:hAnsi="Times New Roman"/>
          <w:sz w:val="28"/>
          <w:szCs w:val="28"/>
        </w:rPr>
        <w:t>Рабочая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D83717">
        <w:rPr>
          <w:rFonts w:ascii="Times New Roman" w:hAnsi="Times New Roman"/>
          <w:sz w:val="28"/>
          <w:szCs w:val="28"/>
        </w:rPr>
        <w:t>у</w:t>
      </w:r>
      <w:proofErr w:type="gramEnd"/>
      <w:r w:rsidR="00D83717">
        <w:rPr>
          <w:rFonts w:ascii="Times New Roman" w:hAnsi="Times New Roman"/>
          <w:sz w:val="28"/>
          <w:szCs w:val="28"/>
        </w:rPr>
        <w:t>ч</w:t>
      </w:r>
      <w:proofErr w:type="spellEnd"/>
      <w:r w:rsidR="00D83717">
        <w:rPr>
          <w:rFonts w:ascii="Times New Roman" w:hAnsi="Times New Roman"/>
          <w:sz w:val="28"/>
          <w:szCs w:val="28"/>
        </w:rPr>
        <w:t>. б/</w:t>
      </w:r>
      <w:proofErr w:type="spellStart"/>
      <w:r w:rsidR="00D83717">
        <w:rPr>
          <w:rFonts w:ascii="Times New Roman" w:hAnsi="Times New Roman"/>
          <w:sz w:val="28"/>
          <w:szCs w:val="28"/>
        </w:rPr>
        <w:t>н</w:t>
      </w:r>
      <w:proofErr w:type="spellEnd"/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разреш</w:t>
      </w:r>
      <w:r w:rsidR="00D83717">
        <w:rPr>
          <w:rFonts w:ascii="Times New Roman" w:hAnsi="Times New Roman"/>
          <w:sz w:val="28"/>
          <w:szCs w:val="28"/>
        </w:rPr>
        <w:t>ё</w:t>
      </w:r>
      <w:r w:rsidRPr="00482A43">
        <w:rPr>
          <w:rFonts w:ascii="Times New Roman" w:hAnsi="Times New Roman"/>
          <w:sz w:val="28"/>
          <w:szCs w:val="28"/>
        </w:rPr>
        <w:t xml:space="preserve">нного использования – </w:t>
      </w:r>
      <w:r>
        <w:rPr>
          <w:rFonts w:ascii="Times New Roman" w:hAnsi="Times New Roman"/>
          <w:sz w:val="28"/>
          <w:szCs w:val="28"/>
        </w:rPr>
        <w:t>для веден</w:t>
      </w:r>
      <w:r w:rsidR="00A24598">
        <w:rPr>
          <w:rFonts w:ascii="Times New Roman" w:hAnsi="Times New Roman"/>
          <w:sz w:val="28"/>
          <w:szCs w:val="28"/>
        </w:rPr>
        <w:t>ия личного подсобного хозяйства.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Разреш</w:t>
      </w:r>
      <w:r w:rsidR="00CF7EDD">
        <w:rPr>
          <w:rFonts w:ascii="Times New Roman" w:hAnsi="Times New Roman"/>
          <w:sz w:val="28"/>
          <w:szCs w:val="28"/>
        </w:rPr>
        <w:t>ё</w:t>
      </w:r>
      <w:r w:rsidRPr="00482A43">
        <w:rPr>
          <w:rFonts w:ascii="Times New Roman" w:hAnsi="Times New Roman"/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D83717">
        <w:rPr>
          <w:rFonts w:ascii="Times New Roman" w:hAnsi="Times New Roman"/>
          <w:sz w:val="28"/>
          <w:szCs w:val="28"/>
        </w:rPr>
        <w:t>4 374,22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482A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2A43">
        <w:rPr>
          <w:rFonts w:ascii="Times New Roman" w:hAnsi="Times New Roman"/>
          <w:sz w:val="28"/>
          <w:szCs w:val="28"/>
        </w:rPr>
        <w:t>кад</w:t>
      </w:r>
      <w:proofErr w:type="gramStart"/>
      <w:r w:rsidRPr="00482A43">
        <w:rPr>
          <w:rFonts w:ascii="Times New Roman" w:hAnsi="Times New Roman"/>
          <w:sz w:val="28"/>
          <w:szCs w:val="28"/>
        </w:rPr>
        <w:t>.с</w:t>
      </w:r>
      <w:proofErr w:type="gramEnd"/>
      <w:r w:rsidRPr="00482A43">
        <w:rPr>
          <w:rFonts w:ascii="Times New Roman" w:hAnsi="Times New Roman"/>
          <w:sz w:val="28"/>
          <w:szCs w:val="28"/>
        </w:rPr>
        <w:t>т-ть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*3%).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Шаг аукциона – </w:t>
      </w:r>
      <w:r w:rsidR="00D83717">
        <w:rPr>
          <w:rFonts w:ascii="Times New Roman" w:hAnsi="Times New Roman"/>
          <w:sz w:val="28"/>
          <w:szCs w:val="28"/>
        </w:rPr>
        <w:t>131,23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CF7EDD">
        <w:rPr>
          <w:rFonts w:ascii="Times New Roman" w:hAnsi="Times New Roman"/>
          <w:sz w:val="28"/>
          <w:szCs w:val="28"/>
        </w:rPr>
        <w:t>ь</w:t>
      </w:r>
    </w:p>
    <w:p w:rsidR="00A00546" w:rsidRPr="00482A43" w:rsidRDefault="00A00546" w:rsidP="00A00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Размер задатка – </w:t>
      </w:r>
      <w:r w:rsidR="00D83717">
        <w:rPr>
          <w:rFonts w:ascii="Times New Roman" w:hAnsi="Times New Roman"/>
          <w:sz w:val="28"/>
          <w:szCs w:val="28"/>
        </w:rPr>
        <w:t>1 312,27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A00546" w:rsidRDefault="00A00546" w:rsidP="00A00546"/>
    <w:p w:rsidR="00A00546" w:rsidRDefault="00A00546" w:rsidP="00A00546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4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5F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0CB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DE0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F8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DFA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16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D4F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03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4C4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2E9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3386"/>
    <w:rsid w:val="009333A7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68"/>
    <w:rsid w:val="009F7DA5"/>
    <w:rsid w:val="009F7DA9"/>
    <w:rsid w:val="00A00109"/>
    <w:rsid w:val="00A001A0"/>
    <w:rsid w:val="00A00513"/>
    <w:rsid w:val="00A00546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598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8FE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7FA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87"/>
    <w:rsid w:val="00BF6AAF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74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8C6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D6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CF7EDD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717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2019-01-25T01:22:00Z</dcterms:created>
  <dcterms:modified xsi:type="dcterms:W3CDTF">2019-01-25T01:53:00Z</dcterms:modified>
</cp:coreProperties>
</file>