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F0" w:rsidRDefault="009E4CF0" w:rsidP="009E4CF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9E4CF0" w:rsidRDefault="009E4CF0" w:rsidP="009E4CF0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E4CF0" w:rsidRDefault="009E4CF0" w:rsidP="009E4CF0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E4CF0" w:rsidRPr="00DB5EFF" w:rsidRDefault="009E4CF0" w:rsidP="009E4CF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9E4CF0" w:rsidRPr="00DB5EFF" w:rsidRDefault="009E4CF0" w:rsidP="009E4CF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9E4CF0" w:rsidRDefault="009E4CF0" w:rsidP="009E4CF0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E4CF0" w:rsidRDefault="009E4CF0" w:rsidP="009E4CF0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9E4CF0" w:rsidTr="00CE65E2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9E4CF0" w:rsidRDefault="009E4CF0" w:rsidP="00CE65E2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9E4CF0" w:rsidRDefault="009E4CF0" w:rsidP="009E4CF0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14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мая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9E4CF0" w:rsidRDefault="009E4CF0" w:rsidP="009E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Статус торгов Текущий.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Количество лотов- 1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Дата создания извещения – 14.05..2019г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Дата публикации извещения – 14.05.2019г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Дата окончания приема заявок на участие в аукционе  -18.06..2019г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b/>
          <w:sz w:val="28"/>
          <w:szCs w:val="28"/>
        </w:rPr>
        <w:t>Организатор торгов</w:t>
      </w:r>
      <w:r w:rsidRPr="00AE03DA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Предмет торгов – ЛОТ № 1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Земельный участок: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Кадастровый номер  03:17:080153:60.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 xml:space="preserve"> Площадь: 305 кв. м. 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Адрес</w:t>
      </w:r>
      <w:proofErr w:type="gramStart"/>
      <w:r w:rsidRPr="00AE03DA">
        <w:rPr>
          <w:rFonts w:ascii="Times New Roman" w:hAnsi="Times New Roman"/>
          <w:sz w:val="28"/>
          <w:szCs w:val="28"/>
        </w:rPr>
        <w:t>,(</w:t>
      </w:r>
      <w:proofErr w:type="gramEnd"/>
      <w:r w:rsidRPr="00AE03DA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AE03DA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AE03DA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AE03DA">
        <w:rPr>
          <w:rFonts w:ascii="Times New Roman" w:hAnsi="Times New Roman"/>
          <w:sz w:val="28"/>
          <w:szCs w:val="28"/>
        </w:rPr>
        <w:t>пгт</w:t>
      </w:r>
      <w:proofErr w:type="spellEnd"/>
      <w:r w:rsidRPr="00AE03DA">
        <w:rPr>
          <w:rFonts w:ascii="Times New Roman" w:hAnsi="Times New Roman"/>
          <w:sz w:val="28"/>
          <w:szCs w:val="28"/>
        </w:rPr>
        <w:t>. Нижнеангарск, ул</w:t>
      </w:r>
      <w:proofErr w:type="gramStart"/>
      <w:r w:rsidRPr="00AE03DA">
        <w:rPr>
          <w:rFonts w:ascii="Times New Roman" w:hAnsi="Times New Roman"/>
          <w:sz w:val="28"/>
          <w:szCs w:val="28"/>
        </w:rPr>
        <w:t>.Р</w:t>
      </w:r>
      <w:proofErr w:type="gramEnd"/>
      <w:r w:rsidRPr="00AE03DA">
        <w:rPr>
          <w:rFonts w:ascii="Times New Roman" w:hAnsi="Times New Roman"/>
          <w:sz w:val="28"/>
          <w:szCs w:val="28"/>
        </w:rPr>
        <w:t>абочая,101-1.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Вид разрешённого использования – для ведения личного подсобного хозяйства</w:t>
      </w:r>
      <w:r w:rsidR="000A0A80">
        <w:rPr>
          <w:rFonts w:ascii="Times New Roman" w:hAnsi="Times New Roman"/>
          <w:sz w:val="28"/>
          <w:szCs w:val="28"/>
        </w:rPr>
        <w:t>.</w:t>
      </w:r>
      <w:r w:rsidRPr="00AE03DA">
        <w:rPr>
          <w:rFonts w:ascii="Times New Roman" w:hAnsi="Times New Roman"/>
          <w:sz w:val="28"/>
          <w:szCs w:val="28"/>
        </w:rPr>
        <w:t xml:space="preserve"> 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Начальная цена предмета торгов 1 852,97 рубля (</w:t>
      </w:r>
      <w:proofErr w:type="spellStart"/>
      <w:r w:rsidRPr="00AE03DA">
        <w:rPr>
          <w:rFonts w:ascii="Times New Roman" w:hAnsi="Times New Roman"/>
          <w:sz w:val="28"/>
          <w:szCs w:val="28"/>
        </w:rPr>
        <w:t>кад</w:t>
      </w:r>
      <w:proofErr w:type="gramStart"/>
      <w:r w:rsidRPr="00AE03DA">
        <w:rPr>
          <w:rFonts w:ascii="Times New Roman" w:hAnsi="Times New Roman"/>
          <w:sz w:val="28"/>
          <w:szCs w:val="28"/>
        </w:rPr>
        <w:t>.с</w:t>
      </w:r>
      <w:proofErr w:type="gramEnd"/>
      <w:r w:rsidRPr="00AE03DA">
        <w:rPr>
          <w:rFonts w:ascii="Times New Roman" w:hAnsi="Times New Roman"/>
          <w:sz w:val="28"/>
          <w:szCs w:val="28"/>
        </w:rPr>
        <w:t>т-ть</w:t>
      </w:r>
      <w:proofErr w:type="spellEnd"/>
      <w:r w:rsidRPr="00AE03DA">
        <w:rPr>
          <w:rFonts w:ascii="Times New Roman" w:hAnsi="Times New Roman"/>
          <w:sz w:val="28"/>
          <w:szCs w:val="28"/>
        </w:rPr>
        <w:t xml:space="preserve"> *3%).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Шаг аукциона – 55,59 рублей</w:t>
      </w:r>
    </w:p>
    <w:p w:rsidR="00714FCA" w:rsidRPr="00AE03DA" w:rsidRDefault="00714FCA" w:rsidP="00A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DA">
        <w:rPr>
          <w:rFonts w:ascii="Times New Roman" w:hAnsi="Times New Roman"/>
          <w:sz w:val="28"/>
          <w:szCs w:val="28"/>
        </w:rPr>
        <w:t>Размер задатка – 555,89 рублей.</w:t>
      </w:r>
    </w:p>
    <w:p w:rsidR="00714FCA" w:rsidRPr="00AE03DA" w:rsidRDefault="00714FCA" w:rsidP="00AE03DA">
      <w:pPr>
        <w:spacing w:after="0" w:line="240" w:lineRule="auto"/>
        <w:rPr>
          <w:rFonts w:ascii="Times New Roman" w:hAnsi="Times New Roman"/>
        </w:rPr>
      </w:pPr>
    </w:p>
    <w:p w:rsidR="002D174F" w:rsidRPr="00AE03DA" w:rsidRDefault="002D174F" w:rsidP="00AE03DA">
      <w:pPr>
        <w:spacing w:after="0" w:line="240" w:lineRule="auto"/>
        <w:rPr>
          <w:rFonts w:ascii="Times New Roman" w:hAnsi="Times New Roman"/>
        </w:rPr>
      </w:pPr>
    </w:p>
    <w:sectPr w:rsidR="002D174F" w:rsidRPr="00AE03DA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CF0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267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A80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370"/>
    <w:rsid w:val="000B1409"/>
    <w:rsid w:val="000B156A"/>
    <w:rsid w:val="000B1608"/>
    <w:rsid w:val="000B16ED"/>
    <w:rsid w:val="000B17F1"/>
    <w:rsid w:val="000B1982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021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5F39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E4C"/>
    <w:rsid w:val="0016137F"/>
    <w:rsid w:val="00161564"/>
    <w:rsid w:val="00161591"/>
    <w:rsid w:val="001618F0"/>
    <w:rsid w:val="001623CE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87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30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4D8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2CE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39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918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53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4FCA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EB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C7E87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338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5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CF0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3DA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812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6F"/>
    <w:rsid w:val="00B653AC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D0D"/>
    <w:rsid w:val="00CD6E88"/>
    <w:rsid w:val="00CD709D"/>
    <w:rsid w:val="00CD70AA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7A7"/>
    <w:rsid w:val="00DE3968"/>
    <w:rsid w:val="00DE3A0F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298E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57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45C"/>
    <w:rsid w:val="00F92893"/>
    <w:rsid w:val="00F92C19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2019-05-14T06:50:00Z</dcterms:created>
  <dcterms:modified xsi:type="dcterms:W3CDTF">2019-05-14T07:12:00Z</dcterms:modified>
</cp:coreProperties>
</file>