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>
      <w:pPr>
        <w:pStyle w:val="Normal"/>
        <w:ind w:right="28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граждан  территорий руководствуясь Федеральным законом от 06.10.2003г №131-ФЗ «Об общих принципах организации местного самоуправления в Российской Федерации, Уставом МО ГП «посёлок Нижнеангарск», </w:t>
      </w:r>
      <w:r>
        <w:rPr>
          <w:sz w:val="26"/>
          <w:szCs w:val="26"/>
        </w:rPr>
        <w:t>Порял</w:t>
      </w:r>
      <w:r>
        <w:rPr>
          <w:sz w:val="26"/>
          <w:szCs w:val="26"/>
        </w:rPr>
        <w:t>ком</w:t>
      </w:r>
      <w:r>
        <w:rPr>
          <w:bCs/>
          <w:kern w:val="2"/>
          <w:sz w:val="26"/>
          <w:szCs w:val="24"/>
        </w:rPr>
        <w:t xml:space="preserve"> </w:t>
      </w:r>
      <w:r>
        <w:rPr>
          <w:rFonts w:eastAsia="Calibri"/>
          <w:sz w:val="26"/>
          <w:szCs w:val="24"/>
          <w:lang w:eastAsia="en-US"/>
        </w:rPr>
        <w:t xml:space="preserve">организации и проведения публичных слушаний в муниципальном образовании </w:t>
      </w:r>
      <w:r>
        <w:rPr>
          <w:sz w:val="26"/>
          <w:szCs w:val="24"/>
        </w:rPr>
        <w:t>городского поселения «поселок Нижнеангарск»</w:t>
      </w:r>
      <w:r>
        <w:rPr>
          <w:sz w:val="28"/>
          <w:szCs w:val="28"/>
        </w:rPr>
        <w:t xml:space="preserve"> утвержденным решением Совета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от 18.05.2022 года № 155/</w:t>
      </w:r>
      <w:r>
        <w:rPr>
          <w:sz w:val="26"/>
          <w:szCs w:val="26"/>
          <w:lang w:val="en-US"/>
        </w:rPr>
        <w:t xml:space="preserve">IV </w:t>
      </w:r>
      <w:r>
        <w:rPr>
          <w:sz w:val="28"/>
          <w:szCs w:val="28"/>
        </w:rPr>
        <w:t xml:space="preserve"> и с учетом положений Градостроительного Кодекса по проекту </w:t>
      </w:r>
      <w:r>
        <w:rPr>
          <w:sz w:val="28"/>
          <w:szCs w:val="28"/>
        </w:rPr>
        <w:t>решения внесения изменений в</w:t>
      </w:r>
      <w:r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благоустройства муниципального образования «поселок Нижнеангарск» проводятся  публичные слушания.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публичных слушаний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10 августа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 16.00ч.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Республика  Бурятия, Северо-Байкальский район,  пос. Нижнеангарск , ул. Ленина , 58, каб. №3.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Граждане, проживающие на территории муниципального образования городского поселения «поселок Нижнеангарск», вправе принять участие в обсуждении проекта путем внесения предложений к указанному проекту.  </w:t>
      </w:r>
    </w:p>
    <w:p>
      <w:pPr>
        <w:pStyle w:val="Normal"/>
        <w:tabs>
          <w:tab w:val="clear" w:pos="708"/>
          <w:tab w:val="left" w:pos="9354" w:leader="none"/>
        </w:tabs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Предложения принимаются до </w:t>
      </w:r>
      <w:r>
        <w:rPr>
          <w:sz w:val="28"/>
          <w:szCs w:val="28"/>
        </w:rPr>
        <w:t>10 августа 2023</w:t>
      </w:r>
      <w:r>
        <w:rPr>
          <w:sz w:val="28"/>
          <w:szCs w:val="28"/>
        </w:rPr>
        <w:t xml:space="preserve">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Срок приёма предложений и замечаний  по данному проекту с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   по </w:t>
      </w:r>
      <w:r>
        <w:rPr>
          <w:sz w:val="28"/>
          <w:szCs w:val="28"/>
        </w:rPr>
        <w:t>10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 . в администрацию МО ГП «посёлок Нижнеангарск»  по адресу: Республика Бурятия, Северо-Байкальский район, пос. Нижнеангарск, ул. Ленина , 58, либо по адресу электронной почты:  </w:t>
      </w:r>
      <w:hyperlink r:id="rId2">
        <w:r>
          <w:rPr>
            <w:rStyle w:val="-"/>
            <w:color w:val="000000"/>
            <w:sz w:val="28"/>
            <w:szCs w:val="28"/>
            <w:lang w:val="en-US"/>
          </w:rPr>
          <w:t>bux</w:t>
        </w:r>
        <w:r>
          <w:rPr>
            <w:rStyle w:val="-"/>
            <w:color w:val="000000"/>
            <w:sz w:val="28"/>
            <w:szCs w:val="28"/>
          </w:rPr>
          <w:t>-</w:t>
        </w:r>
        <w:r>
          <w:rPr>
            <w:rStyle w:val="-"/>
            <w:color w:val="000000"/>
            <w:sz w:val="28"/>
            <w:szCs w:val="28"/>
            <w:lang w:val="en-US"/>
          </w:rPr>
          <w:t>posel</w:t>
        </w:r>
        <w:r>
          <w:rPr>
            <w:rStyle w:val="-"/>
            <w:color w:val="000000"/>
            <w:sz w:val="28"/>
            <w:szCs w:val="28"/>
          </w:rPr>
          <w:t>@</w:t>
        </w:r>
        <w:r>
          <w:rPr>
            <w:rStyle w:val="-"/>
            <w:color w:val="000000"/>
            <w:sz w:val="28"/>
            <w:szCs w:val="28"/>
            <w:lang w:val="en-US"/>
          </w:rPr>
          <w:t>mail</w:t>
        </w:r>
        <w:r>
          <w:rPr>
            <w:rStyle w:val="-"/>
            <w:color w:val="000000"/>
            <w:sz w:val="28"/>
            <w:szCs w:val="28"/>
          </w:rPr>
          <w:t>.</w:t>
        </w:r>
        <w:r>
          <w:rPr>
            <w:rStyle w:val="-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Дата и место ознакомления с проектом решения подлежащего рассмотрению на публичных слушаниях с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 по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г в рабочие дни с 8-00 до 17-00 по адресу: Республика Бурятия, Северо-Байкальский район. пос. Нижнеангарск, ул. Ленина , 58 и на официальном сайте МО ГП «посёлок Нижнеангрск» </w:t>
      </w:r>
      <w:hyperlink r:id="rId3">
        <w:r>
          <w:rPr>
            <w:rStyle w:val="-"/>
            <w:color w:val="000000"/>
            <w:sz w:val="28"/>
            <w:szCs w:val="28"/>
            <w:u w:val="single"/>
            <w:lang w:val="en-US"/>
          </w:rPr>
          <w:t>http</w:t>
        </w:r>
        <w:r>
          <w:rPr>
            <w:rStyle w:val="-"/>
            <w:color w:val="000000"/>
            <w:sz w:val="28"/>
            <w:szCs w:val="28"/>
            <w:u w:val="single"/>
            <w:lang w:val="en-US"/>
          </w:rPr>
          <w:t>s</w:t>
        </w:r>
        <w:r>
          <w:rPr>
            <w:rStyle w:val="-"/>
            <w:color w:val="000000"/>
            <w:sz w:val="28"/>
            <w:szCs w:val="28"/>
            <w:u w:val="single"/>
          </w:rPr>
          <w:t>:/</w:t>
        </w:r>
      </w:hyperlink>
      <w:r>
        <w:rPr>
          <w:color w:val="000000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nizhneangarsk-r81.gosweb.gosuslugi.ru</w:t>
      </w:r>
      <w:r>
        <w:rPr>
          <w:sz w:val="28"/>
          <w:szCs w:val="28"/>
        </w:rPr>
        <w:t xml:space="preserve"> в  разделе «Публичные слушания».</w:t>
      </w:r>
      <w:r>
        <w:rPr>
          <w:rFonts w:cs="Times New Roman"/>
          <w:sz w:val="28"/>
          <w:szCs w:val="28"/>
        </w:rPr>
        <w:t xml:space="preserve">            Регистрация участников заканчивается за 10 минут до установленного времени начала заседания публичных слушаний.</w:t>
      </w:r>
    </w:p>
    <w:p>
      <w:pPr>
        <w:pStyle w:val="Normal"/>
        <w:ind w:right="283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Телефон для справок: 8 (30130) 47-</w:t>
      </w:r>
      <w:r>
        <w:rPr>
          <w:sz w:val="28"/>
          <w:szCs w:val="28"/>
          <w:lang w:val="en-US"/>
        </w:rPr>
        <w:t>253</w:t>
      </w:r>
      <w:r>
        <w:rPr>
          <w:sz w:val="28"/>
          <w:szCs w:val="28"/>
        </w:rPr>
        <w:t>.</w:t>
      </w:r>
    </w:p>
    <w:p>
      <w:pPr>
        <w:pStyle w:val="Normal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ГП «посёлок Нижнеангарск»</w:t>
      </w:r>
    </w:p>
    <w:p>
      <w:pPr>
        <w:pStyle w:val="Normal"/>
        <w:tabs>
          <w:tab w:val="clear" w:pos="708"/>
          <w:tab w:val="left" w:pos="0" w:leader="none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3"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2bb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54790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1"/>
    <w:uiPriority w:val="99"/>
    <w:qFormat/>
    <w:locked/>
    <w:rsid w:val="0050198d"/>
    <w:rPr>
      <w:rFonts w:ascii="Arial" w:hAnsi="Arial" w:eastAsia="Times New Roman" w:cs="Arial"/>
      <w:sz w:val="20"/>
      <w:szCs w:val="20"/>
      <w:lang w:eastAsia="ru-RU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2f28a9"/>
    <w:pPr/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679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"/>
    <w:uiPriority w:val="99"/>
    <w:qFormat/>
    <w:rsid w:val="0050198d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x-posel@mail.ru" TargetMode="External"/><Relationship Id="rId3" Type="http://schemas.openxmlformats.org/officeDocument/2006/relationships/hyperlink" Target="http://&#1085;&#1080;&#1078;&#1085;&#1077;&#1072;&#1085;&#1075;&#1072;&#1088;&#1089;&#1082;.&#1088;&#1092;/index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LibreOffice/7.5.3.2$Windows_X86_64 LibreOffice_project/9f56dff12ba03b9acd7730a5a481eea045e468f3</Application>
  <AppVersion>15.0000</AppVersion>
  <Pages>1</Pages>
  <Words>283</Words>
  <Characters>1965</Characters>
  <CharactersWithSpaces>2304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2019-06-27T00:34:00Z</dcterms:created>
  <dc:creator>User</dc:creator>
  <dc:description/>
  <dc:language>ru-RU</dc:language>
  <cp:lastModifiedBy/>
  <dcterms:modified xsi:type="dcterms:W3CDTF">2023-06-28T14:25:16Z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