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29" w:rsidRPr="005F7F29" w:rsidRDefault="005F7F29" w:rsidP="005F7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29">
        <w:rPr>
          <w:rFonts w:ascii="Times New Roman" w:hAnsi="Times New Roman" w:cs="Times New Roman"/>
          <w:b/>
          <w:sz w:val="28"/>
          <w:szCs w:val="28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5F7F29" w:rsidRPr="005F7F29" w:rsidRDefault="005F7F29" w:rsidP="005F7F29">
      <w:pPr>
        <w:jc w:val="both"/>
        <w:rPr>
          <w:rFonts w:ascii="Times New Roman" w:hAnsi="Times New Roman" w:cs="Times New Roman"/>
          <w:sz w:val="28"/>
          <w:szCs w:val="28"/>
        </w:rPr>
      </w:pPr>
      <w:r w:rsidRPr="005F7F29">
        <w:rPr>
          <w:rFonts w:ascii="Times New Roman" w:hAnsi="Times New Roman" w:cs="Times New Roman"/>
          <w:sz w:val="28"/>
          <w:szCs w:val="28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</w:t>
      </w:r>
      <w:bookmarkStart w:id="0" w:name="_GoBack"/>
      <w:bookmarkEnd w:id="0"/>
      <w:r w:rsidRPr="005F7F29">
        <w:rPr>
          <w:rFonts w:ascii="Times New Roman" w:hAnsi="Times New Roman" w:cs="Times New Roman"/>
          <w:sz w:val="28"/>
          <w:szCs w:val="28"/>
        </w:rPr>
        <w:t>самоуправления не имеют возможности проводить конкурсы на оказание данной поддержки.</w:t>
      </w:r>
    </w:p>
    <w:p w:rsidR="005F7F29" w:rsidRDefault="005F7F29" w:rsidP="005F7F29">
      <w:pPr>
        <w:jc w:val="both"/>
      </w:pPr>
    </w:p>
    <w:p w:rsidR="00652E5D" w:rsidRDefault="00652E5D" w:rsidP="005F7F29"/>
    <w:sectPr w:rsidR="0065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B4"/>
    <w:rsid w:val="005F7F29"/>
    <w:rsid w:val="00652E5D"/>
    <w:rsid w:val="00A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DEC02-4005-4DD2-92B9-39D32709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2023-04-17T01:20:00Z</dcterms:created>
  <dcterms:modified xsi:type="dcterms:W3CDTF">2023-04-17T01:20:00Z</dcterms:modified>
</cp:coreProperties>
</file>