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EB" w:rsidRPr="00B9563B" w:rsidRDefault="001736EB" w:rsidP="001736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0454">
        <w:rPr>
          <w:rFonts w:ascii="Times New Roman" w:hAnsi="Times New Roman" w:cs="Times New Roman"/>
          <w:b/>
          <w:sz w:val="27"/>
          <w:szCs w:val="27"/>
        </w:rPr>
        <w:t>Заголовок</w:t>
      </w:r>
      <w:r w:rsidRPr="00F9229E">
        <w:rPr>
          <w:rFonts w:ascii="Times New Roman" w:hAnsi="Times New Roman" w:cs="Times New Roman"/>
          <w:sz w:val="27"/>
          <w:szCs w:val="27"/>
        </w:rPr>
        <w:t xml:space="preserve"> - </w:t>
      </w:r>
      <w:r w:rsidRPr="00B9563B">
        <w:rPr>
          <w:rFonts w:ascii="Times New Roman" w:hAnsi="Times New Roman" w:cs="Times New Roman"/>
          <w:b/>
          <w:sz w:val="27"/>
          <w:szCs w:val="27"/>
        </w:rPr>
        <w:t>«По искам Северобайкальского межрайонного прокурора двум жителям г. Северобайкальска аннулированы водительские удостоверения, а также прекращено действие их права на управление транспортными средствами».</w:t>
      </w:r>
    </w:p>
    <w:p w:rsidR="001736EB" w:rsidRPr="00F9229E" w:rsidRDefault="001736EB" w:rsidP="00173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bCs/>
          <w:sz w:val="27"/>
          <w:szCs w:val="27"/>
        </w:rPr>
        <w:t xml:space="preserve">Межрайонной прокуратурой </w:t>
      </w:r>
      <w:r w:rsidRPr="00F9229E">
        <w:rPr>
          <w:rFonts w:ascii="Times New Roman" w:hAnsi="Times New Roman" w:cs="Times New Roman"/>
          <w:sz w:val="27"/>
          <w:szCs w:val="27"/>
        </w:rPr>
        <w:t>проведена проверка исполнения законодательства о безопасности дорожного движения.</w:t>
      </w:r>
    </w:p>
    <w:p w:rsidR="001736EB" w:rsidRPr="00F9229E" w:rsidRDefault="001736EB" w:rsidP="001736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229E">
        <w:rPr>
          <w:rFonts w:ascii="Times New Roman" w:hAnsi="Times New Roman" w:cs="Times New Roman"/>
          <w:bCs/>
          <w:sz w:val="27"/>
          <w:szCs w:val="27"/>
        </w:rPr>
        <w:t>По её результатам установлено, что</w:t>
      </w:r>
      <w:r w:rsidRPr="00F9229E">
        <w:rPr>
          <w:rFonts w:ascii="Times New Roman" w:hAnsi="Times New Roman" w:cs="Times New Roman"/>
          <w:sz w:val="27"/>
          <w:szCs w:val="27"/>
        </w:rPr>
        <w:t xml:space="preserve"> два жителя г. Северобайкальска </w:t>
      </w:r>
      <w:r w:rsidRPr="00F9229E">
        <w:rPr>
          <w:rFonts w:ascii="Times New Roman" w:hAnsi="Times New Roman" w:cs="Times New Roman"/>
          <w:bCs/>
          <w:sz w:val="27"/>
          <w:szCs w:val="27"/>
        </w:rPr>
        <w:t xml:space="preserve">имеют </w:t>
      </w:r>
      <w:r w:rsidRPr="00F9229E">
        <w:rPr>
          <w:rFonts w:ascii="Times New Roman" w:hAnsi="Times New Roman" w:cs="Times New Roman"/>
          <w:sz w:val="27"/>
          <w:szCs w:val="27"/>
        </w:rPr>
        <w:t xml:space="preserve">водительские удостоверения на право управления транспортными средствами, при этом состоят на учете у врача-нарколога с </w:t>
      </w:r>
      <w:r w:rsidRPr="00F9229E">
        <w:rPr>
          <w:rFonts w:ascii="Times New Roman" w:hAnsi="Times New Roman" w:cs="Times New Roman"/>
          <w:bCs/>
          <w:sz w:val="27"/>
          <w:szCs w:val="27"/>
        </w:rPr>
        <w:t xml:space="preserve">диагнозами - пагубное употребление </w:t>
      </w:r>
      <w:proofErr w:type="spellStart"/>
      <w:r w:rsidRPr="00F9229E">
        <w:rPr>
          <w:rFonts w:ascii="Times New Roman" w:hAnsi="Times New Roman" w:cs="Times New Roman"/>
          <w:bCs/>
          <w:sz w:val="27"/>
          <w:szCs w:val="27"/>
        </w:rPr>
        <w:t>каннабиноидов</w:t>
      </w:r>
      <w:proofErr w:type="spellEnd"/>
      <w:r w:rsidRPr="00F9229E">
        <w:rPr>
          <w:rFonts w:ascii="Times New Roman" w:hAnsi="Times New Roman" w:cs="Times New Roman"/>
          <w:bCs/>
          <w:sz w:val="27"/>
          <w:szCs w:val="27"/>
        </w:rPr>
        <w:t>.</w:t>
      </w:r>
    </w:p>
    <w:p w:rsidR="001736EB" w:rsidRPr="00F9229E" w:rsidRDefault="001736EB" w:rsidP="001736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 xml:space="preserve">В силу требований </w:t>
      </w:r>
      <w:r w:rsidRPr="00F9229E">
        <w:rPr>
          <w:rFonts w:ascii="Times New Roman" w:hAnsi="Times New Roman" w:cs="Times New Roman"/>
          <w:bCs/>
          <w:sz w:val="27"/>
          <w:szCs w:val="27"/>
        </w:rPr>
        <w:t xml:space="preserve">Федерального закона от 10.12.1995 № 196-ФЗ «О безопасности дорожного движения», Перечня медицинских противопоказаний, медицинских показаний и медицинских ограничений к управлению транспортным средством, утвержденного постановлением Правительства Российской Федерации от 29.12.2014 № 1604, медицинскими противопоказаниями к управлению транспортным средством является в том числе заболевание (психические расстройства и расстройства поведения, связанные с употреблением </w:t>
      </w:r>
      <w:proofErr w:type="spellStart"/>
      <w:r w:rsidRPr="00F9229E">
        <w:rPr>
          <w:rFonts w:ascii="Times New Roman" w:hAnsi="Times New Roman" w:cs="Times New Roman"/>
          <w:bCs/>
          <w:sz w:val="27"/>
          <w:szCs w:val="27"/>
        </w:rPr>
        <w:t>психоактивных</w:t>
      </w:r>
      <w:proofErr w:type="spellEnd"/>
      <w:r w:rsidRPr="00F9229E">
        <w:rPr>
          <w:rFonts w:ascii="Times New Roman" w:hAnsi="Times New Roman" w:cs="Times New Roman"/>
          <w:bCs/>
          <w:sz w:val="27"/>
          <w:szCs w:val="27"/>
        </w:rPr>
        <w:t xml:space="preserve"> веществ), наличие которого препятствует возможности управления транспортным средством.</w:t>
      </w:r>
    </w:p>
    <w:p w:rsidR="001736EB" w:rsidRPr="00F9229E" w:rsidRDefault="001736EB" w:rsidP="00173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В целях предотвращения возможных дорожно-транспортных происшествий с участием лиц, страдающих наркотической зависимостью, прокурором в суд направлено 2 исковых заявления о прекращении действия права на управление транспортными средствами и аннулировании водительских удостоверений.</w:t>
      </w:r>
    </w:p>
    <w:p w:rsidR="001736EB" w:rsidRPr="00F9229E" w:rsidRDefault="001736EB" w:rsidP="00173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hAnsi="Times New Roman" w:cs="Times New Roman"/>
          <w:sz w:val="27"/>
          <w:szCs w:val="27"/>
        </w:rPr>
        <w:t>Северобайкальский городской суд исковые требования межрайонного прокурора удовлетворил. Решения суда вступили в законную силу, водительские удостоверения аннулированы, действие права на управление транспортными средствами прекращено.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B"/>
    <w:rsid w:val="001736EB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9BC7-189A-4F98-8CE0-4B589975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E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2023-09-12T01:38:00Z</dcterms:created>
  <dcterms:modified xsi:type="dcterms:W3CDTF">2023-09-12T01:43:00Z</dcterms:modified>
</cp:coreProperties>
</file>