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EE" w:rsidRDefault="00936EEE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D97918" w:rsidRPr="00CB075D" w:rsidRDefault="00D97918" w:rsidP="00D97918">
      <w:pPr>
        <w:ind w:firstLine="567"/>
        <w:jc w:val="both"/>
        <w:rPr>
          <w:b/>
          <w:bCs/>
          <w:color w:val="333333"/>
          <w:sz w:val="28"/>
          <w:szCs w:val="28"/>
        </w:rPr>
      </w:pPr>
      <w:bookmarkStart w:id="0" w:name="_Hlk96942230"/>
      <w:bookmarkStart w:id="1" w:name="_Hlk96942255"/>
      <w:r w:rsidRPr="00CB075D">
        <w:rPr>
          <w:b/>
          <w:bCs/>
          <w:color w:val="333333"/>
          <w:sz w:val="28"/>
          <w:szCs w:val="28"/>
        </w:rPr>
        <w:t>Северобайкальская межрайонная прокуратура разъяснеет по вопросам предоставления земельных участков многодетным семьям.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>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гражданам, имеющим трех и более детей, и гражданам, являющимся приемными родителями, имеющими и воспитывающими трех и более детей, включая родных, усыновленных и приемных, бесплатно и однократно предоставляются в собственность для индивидуального жилищного строительства земельные участки, находящиеся в государственной и муниципальной собственности, в случае, если такие граждане состоят на учете в качестве нуждающихся в жилых помещениях, предоставляемых по договорам социального найма.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Для приобретения земельного участка гражданин подает в администрацию муниципального образования по месту жительства заявление о постановке его на учет в качестве лица, имеющего право на предоставление земельного участка в собственность бесплатно. В заявлении указывается основание предоставления гражданину земельного участка в собственность бесплатно.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 заявлению прилагаются следующие документы: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копия паспорта гражданина Российской Федерации или иной документ, удостоверяющий личность заявителя;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копии свидетельств о рождении детей;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Орган учета в течение 20 рабочих дней со дня получения заявления и документов принимает решение о постановке гражданина на учет в качестве лица, имеющего право на предоставление земельных участков в собственность бесплатно в соответствии с настоящим Законом, или решение об отказе в постановке гражданина на учет.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Очередность постановки гражданина на учет определяется датой принятия заявления о постановке гражданина на учет. </w:t>
      </w:r>
    </w:p>
    <w:p w:rsidR="00D97918" w:rsidRDefault="00D97918" w:rsidP="00D97918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об опубликовании прошу направить в электронный адрес: </w:t>
      </w:r>
      <w:hyperlink r:id="rId8" w:history="1"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severobaikalskprok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23@</w:t>
        </w:r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yandex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пометкой для Тихоновой О.Ю. в срок до 30.06.2022 г.</w:t>
      </w:r>
    </w:p>
    <w:p w:rsidR="00D97918" w:rsidRDefault="00D97918" w:rsidP="00D9791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7918" w:rsidRDefault="00D97918" w:rsidP="00D9791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7918" w:rsidRDefault="00D97918" w:rsidP="00D97918">
      <w:pPr>
        <w:tabs>
          <w:tab w:val="left" w:pos="7234"/>
        </w:tabs>
        <w:spacing w:line="240" w:lineRule="exact"/>
        <w:jc w:val="both"/>
        <w:rPr>
          <w:rFonts w:eastAsiaTheme="minorHAnsi"/>
          <w:sz w:val="22"/>
          <w:szCs w:val="28"/>
          <w:lang w:eastAsia="en-US"/>
        </w:rPr>
      </w:pPr>
      <w:bookmarkStart w:id="2" w:name="_GoBack"/>
      <w:bookmarkEnd w:id="0"/>
      <w:bookmarkEnd w:id="1"/>
      <w:bookmarkEnd w:id="2"/>
    </w:p>
    <w:sectPr w:rsidR="00D97918" w:rsidSect="00C85C46">
      <w:headerReference w:type="default" r:id="rId9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25" w:rsidRDefault="00C04825" w:rsidP="00C85C46">
      <w:r>
        <w:separator/>
      </w:r>
    </w:p>
  </w:endnote>
  <w:endnote w:type="continuationSeparator" w:id="0">
    <w:p w:rsidR="00C04825" w:rsidRDefault="00C04825" w:rsidP="00C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25" w:rsidRDefault="00C04825" w:rsidP="00C85C46">
      <w:r>
        <w:separator/>
      </w:r>
    </w:p>
  </w:footnote>
  <w:footnote w:type="continuationSeparator" w:id="0">
    <w:p w:rsidR="00C04825" w:rsidRDefault="00C04825" w:rsidP="00C8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652847"/>
      <w:docPartObj>
        <w:docPartGallery w:val="Page Numbers (Top of Page)"/>
        <w:docPartUnique/>
      </w:docPartObj>
    </w:sdtPr>
    <w:sdtEndPr/>
    <w:sdtContent>
      <w:p w:rsidR="00C85C46" w:rsidRDefault="00C85C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ECC">
          <w:rPr>
            <w:noProof/>
          </w:rPr>
          <w:t>2</w:t>
        </w:r>
        <w:r>
          <w:fldChar w:fldCharType="end"/>
        </w:r>
      </w:p>
    </w:sdtContent>
  </w:sdt>
  <w:p w:rsidR="00C85C46" w:rsidRDefault="00C85C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5E55"/>
    <w:multiLevelType w:val="hybridMultilevel"/>
    <w:tmpl w:val="AADEBC7A"/>
    <w:lvl w:ilvl="0" w:tplc="6EF89FD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77CFF"/>
    <w:multiLevelType w:val="hybridMultilevel"/>
    <w:tmpl w:val="E250D77C"/>
    <w:lvl w:ilvl="0" w:tplc="52ACE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5"/>
    <w:rsid w:val="000357AD"/>
    <w:rsid w:val="0005590C"/>
    <w:rsid w:val="00092256"/>
    <w:rsid w:val="000B6789"/>
    <w:rsid w:val="000D38E4"/>
    <w:rsid w:val="000F68D5"/>
    <w:rsid w:val="001104EE"/>
    <w:rsid w:val="001203D3"/>
    <w:rsid w:val="00163949"/>
    <w:rsid w:val="00176C4D"/>
    <w:rsid w:val="001A29A8"/>
    <w:rsid w:val="001C087C"/>
    <w:rsid w:val="001D1BB7"/>
    <w:rsid w:val="00230533"/>
    <w:rsid w:val="00234960"/>
    <w:rsid w:val="002510B1"/>
    <w:rsid w:val="0027477B"/>
    <w:rsid w:val="00276162"/>
    <w:rsid w:val="002842DA"/>
    <w:rsid w:val="002929B9"/>
    <w:rsid w:val="002C7B65"/>
    <w:rsid w:val="00316247"/>
    <w:rsid w:val="00336A8A"/>
    <w:rsid w:val="003447A0"/>
    <w:rsid w:val="0036798F"/>
    <w:rsid w:val="00380F35"/>
    <w:rsid w:val="00394A40"/>
    <w:rsid w:val="003A4FA9"/>
    <w:rsid w:val="003B1B4B"/>
    <w:rsid w:val="0043439B"/>
    <w:rsid w:val="004778D7"/>
    <w:rsid w:val="004A28C0"/>
    <w:rsid w:val="004C1BE7"/>
    <w:rsid w:val="00541843"/>
    <w:rsid w:val="00563609"/>
    <w:rsid w:val="0057068A"/>
    <w:rsid w:val="00581D9A"/>
    <w:rsid w:val="005B587B"/>
    <w:rsid w:val="005D518B"/>
    <w:rsid w:val="00611328"/>
    <w:rsid w:val="00642566"/>
    <w:rsid w:val="00681B38"/>
    <w:rsid w:val="00682973"/>
    <w:rsid w:val="006B1E25"/>
    <w:rsid w:val="006B4FCD"/>
    <w:rsid w:val="00713D92"/>
    <w:rsid w:val="00735BD1"/>
    <w:rsid w:val="00766002"/>
    <w:rsid w:val="00803BB7"/>
    <w:rsid w:val="008B2C81"/>
    <w:rsid w:val="008E0BD2"/>
    <w:rsid w:val="008F17B4"/>
    <w:rsid w:val="0090230E"/>
    <w:rsid w:val="00936EEE"/>
    <w:rsid w:val="00936FD0"/>
    <w:rsid w:val="00951C63"/>
    <w:rsid w:val="00960526"/>
    <w:rsid w:val="009770E8"/>
    <w:rsid w:val="00986C1D"/>
    <w:rsid w:val="00990868"/>
    <w:rsid w:val="00991A5F"/>
    <w:rsid w:val="00995EBD"/>
    <w:rsid w:val="009A06B1"/>
    <w:rsid w:val="009D4434"/>
    <w:rsid w:val="009E0B72"/>
    <w:rsid w:val="009E28D7"/>
    <w:rsid w:val="00A0741F"/>
    <w:rsid w:val="00A22087"/>
    <w:rsid w:val="00A375A0"/>
    <w:rsid w:val="00AA079E"/>
    <w:rsid w:val="00AC6781"/>
    <w:rsid w:val="00AE72AA"/>
    <w:rsid w:val="00B11F26"/>
    <w:rsid w:val="00B21C3A"/>
    <w:rsid w:val="00B33D2D"/>
    <w:rsid w:val="00B879EC"/>
    <w:rsid w:val="00B92D06"/>
    <w:rsid w:val="00BC6220"/>
    <w:rsid w:val="00C04825"/>
    <w:rsid w:val="00C0626C"/>
    <w:rsid w:val="00C449C0"/>
    <w:rsid w:val="00C64658"/>
    <w:rsid w:val="00C77BC8"/>
    <w:rsid w:val="00C85742"/>
    <w:rsid w:val="00C85C46"/>
    <w:rsid w:val="00C90373"/>
    <w:rsid w:val="00CE3B75"/>
    <w:rsid w:val="00D2637C"/>
    <w:rsid w:val="00D83964"/>
    <w:rsid w:val="00D97918"/>
    <w:rsid w:val="00DA56C8"/>
    <w:rsid w:val="00DC0900"/>
    <w:rsid w:val="00DC433F"/>
    <w:rsid w:val="00DF38F4"/>
    <w:rsid w:val="00E23EE4"/>
    <w:rsid w:val="00E36AE6"/>
    <w:rsid w:val="00E709BF"/>
    <w:rsid w:val="00E96BA6"/>
    <w:rsid w:val="00E97D80"/>
    <w:rsid w:val="00EA217D"/>
    <w:rsid w:val="00ED1CA5"/>
    <w:rsid w:val="00F07ECC"/>
    <w:rsid w:val="00F17FC1"/>
    <w:rsid w:val="00F443F5"/>
    <w:rsid w:val="00FD6E3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6AA5-96B1-49E7-84A0-61381EB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81"/>
    <w:pPr>
      <w:ind w:left="720"/>
      <w:contextualSpacing/>
    </w:pPr>
  </w:style>
  <w:style w:type="table" w:styleId="a4">
    <w:name w:val="Table Grid"/>
    <w:basedOn w:val="a1"/>
    <w:uiPriority w:val="59"/>
    <w:rsid w:val="004C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0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85C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obaikalskprok2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A776-6B77-4BDB-A12D-7F73F551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2022-06-20T02:33:00Z</cp:lastPrinted>
  <dcterms:created xsi:type="dcterms:W3CDTF">2022-06-20T02:40:00Z</dcterms:created>
  <dcterms:modified xsi:type="dcterms:W3CDTF">2022-06-21T03:35:00Z</dcterms:modified>
</cp:coreProperties>
</file>