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2E" w:rsidRPr="00FC2B19" w:rsidRDefault="0071572E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C2B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Бурятии расширился перечень наград для присвоения звания «Ветеран труда Республики Бурятия»</w:t>
      </w:r>
    </w:p>
    <w:p w:rsidR="0071572E" w:rsidRPr="00FC2B19" w:rsidRDefault="0071572E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C2B1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По инициативе Главы республики, а также по итогам работы тематической площадки «Инициативы жителей для родной Бурятии» в рамках Муниципального форума – 2022, разработан проект закона, которым предлагается дополнить перечень наград, учитываемых при присвоении звания «Ветеран труда Республики Бурятия», нагрудным знаком «Лидер территориального общественного самоуправления в Республике Бурятия».</w:t>
      </w:r>
    </w:p>
    <w:p w:rsidR="0071572E" w:rsidRPr="00FC2B19" w:rsidRDefault="0071572E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- По данным Ресурсного центра «ТОС» сегодня 70 человек награждены нагрудным знаком «Лидер территориального общественного самоуправления», которые будут иметь право для присвоения звания «Ветеран труда Республики Бурятия». В год - это 4-5 человек, - сообщила министр социальной защиты населения Бурятии Татьяна Быкова. - Реализация законопроекта будет осуществляться в пределах средств республиканского бюджета. Данный законопроект поддержан профильным Комитетом, комитетами Народного Хурала и прокуратурой республики. Нагрудный знак «Лидер территориального общественного самоуправления» учрежден Указом Главы Республики Бурятия. Награждение осуществляется по ходатайству органов местного самоуправления, представленному в Комитет территориального развития.</w:t>
      </w:r>
    </w:p>
    <w:p w:rsidR="0071572E" w:rsidRPr="00FC2B19" w:rsidRDefault="0071572E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На сегодня звание «Ветеран труда Республики Бурятия» присваивается двум категориям граждан. Первая – это имеющие трудовой стаж не менее 40 лет для мужчин и 35 лет для женщин, а проработавшие в районах Крайнего Севера и приравненных к ним местностях - со стажем 35 лет для мужчин и 30 лет для женщин, награжденные государственными наградами Республики Бурятия.</w:t>
      </w:r>
    </w:p>
    <w:p w:rsidR="0071572E" w:rsidRPr="00FC2B19" w:rsidRDefault="0071572E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Вторая категория – это женщины, родившие 5 и более детей и воспитавшие их до возраста 8 лет, награжденные государственными наградами республики, либо имеющие трудовой стаж от 25 лет.</w:t>
      </w:r>
    </w:p>
    <w:p w:rsidR="0071572E" w:rsidRDefault="0071572E" w:rsidP="00715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По данным Минсоцзащиты Бурятии, в республике 1153 ветерана труда Республики Бурятия, из них получателей ежемесячной денежной выплаты являются 489 человек. Из республиканского бюджета на эти цели направлено 8,5 </w:t>
      </w:r>
      <w:proofErr w:type="gramStart"/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млн</w:t>
      </w:r>
      <w:proofErr w:type="gramEnd"/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рублей.</w:t>
      </w:r>
    </w:p>
    <w:p w:rsidR="00627216" w:rsidRPr="00FC2B19" w:rsidRDefault="00627216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                                                                                                                 Северный ОСЗН</w:t>
      </w:r>
    </w:p>
    <w:p w:rsidR="0071572E" w:rsidRPr="00FC2B19" w:rsidRDefault="0071572E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C2B19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r w:rsidRPr="00FC2B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Вниманию получателей региональной социальной доплаты к пенсии</w:t>
      </w:r>
    </w:p>
    <w:p w:rsidR="0071572E" w:rsidRPr="00FC2B19" w:rsidRDefault="0071572E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C2B19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В Минсоцзащиты Бурятии сообщили о том, что получателям региональной социальной доплаты к пенсии </w:t>
      </w:r>
      <w:proofErr w:type="spellStart"/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пречисление</w:t>
      </w:r>
      <w:proofErr w:type="spellEnd"/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за январь 2023 года осуществлено досрочно в декабре. </w:t>
      </w:r>
    </w:p>
    <w:p w:rsidR="0071572E" w:rsidRPr="00FC2B19" w:rsidRDefault="0071572E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- В связи с индексацией страховой пенсии с 1 января 2023 года планировалось произвести перерасчёт региональной доплаты к пенсии до 15 января 2023 года. По техническим причинам, возникшим у разработчика программы, перерасчет не произведен. Выплата перерасчета за январь будет произведена вместе с очередной выплатой региональной социальной доплаты за февраль. Приносим извинения за доставленные неудобства, - уточнили в ведомстве.</w:t>
      </w:r>
    </w:p>
    <w:p w:rsidR="0071572E" w:rsidRDefault="0071572E" w:rsidP="00715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</w:pPr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lastRenderedPageBreak/>
        <w:t xml:space="preserve">Здесь также сообщили, что получателями региональной социальной доплаты </w:t>
      </w:r>
      <w:proofErr w:type="gramStart"/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к</w:t>
      </w:r>
      <w:proofErr w:type="gramEnd"/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являются 56 550 жителей республики. В 2022 году на эти цели направили порядка 1, 65 </w:t>
      </w:r>
      <w:proofErr w:type="gramStart"/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>млрд</w:t>
      </w:r>
      <w:proofErr w:type="gramEnd"/>
      <w:r w:rsidRPr="00FC2B1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рублей из средств республиканского бюджета.</w:t>
      </w:r>
    </w:p>
    <w:p w:rsidR="00627216" w:rsidRPr="00FC2B19" w:rsidRDefault="00627216" w:rsidP="0071572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eastAsia="ru-RU"/>
        </w:rPr>
        <w:t xml:space="preserve">                                                                                                      Северный ОСЗН</w:t>
      </w:r>
    </w:p>
    <w:p w:rsidR="009A4049" w:rsidRPr="00046162" w:rsidRDefault="009A4049" w:rsidP="009A4049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Ежемесячная выплата на первого ребенка передана в Социальный фонд России</w:t>
      </w:r>
    </w:p>
    <w:p w:rsidR="009A4049" w:rsidRPr="00046162" w:rsidRDefault="009A4049" w:rsidP="009A4049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марта 2023 года Социальному фонду России переданы полномочия по назначению и выплате ежемесячной выплаты в связи с рождением (усыновлением) первого ребенка до достижения им возраста 3 лет. Установление и выплата будет производиться в рамках сохранных норм на детей, родившихся до 1 января 2023 года. Сейчас мера </w:t>
      </w:r>
      <w:proofErr w:type="spellStart"/>
      <w:r w:rsidRPr="0004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соцподдержки</w:t>
      </w:r>
      <w:proofErr w:type="spellEnd"/>
      <w:r w:rsidRPr="0004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органами социальной защиты населения субъекта федерации.  </w:t>
      </w:r>
    </w:p>
    <w:p w:rsidR="009A4049" w:rsidRPr="00046162" w:rsidRDefault="009A4049" w:rsidP="009A4049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сегодня в Отделение ПФР по Республике Бурятия с регионального уровня уже передан и проверен реестр на более чем 7 тысяч детей до 3 лет, на которых производится ежемесячная выплата. Выплата за январь в связи с рождением (усыновлением) первого ребенка будет произведена уже Социальным фондом России, - напомнили в Минсоцзащиты Бурятии.</w:t>
      </w:r>
    </w:p>
    <w:p w:rsidR="009A4049" w:rsidRPr="00046162" w:rsidRDefault="009A4049" w:rsidP="009A4049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переходного периода январское пособие перечислят получателям досрочно 18 января. Затем график перечисления ежемесячной выплаты на первого ребенка будет синхронизирован с другими ежемесячными выплатами и пособиями, выплачиваемыми Социальным фондом, и начнет производиться ежемесячно 3-го числа.</w:t>
      </w:r>
    </w:p>
    <w:p w:rsidR="009A4049" w:rsidRPr="00046162" w:rsidRDefault="009A4049" w:rsidP="009A4049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04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выплату на первого ребенка за февраль 2023 года родители получат 3 марта, в соответствии с установленным графиком: за прошедший месяц в следующем месяце.  </w:t>
      </w:r>
    </w:p>
    <w:p w:rsidR="00255835" w:rsidRPr="00627216" w:rsidRDefault="00627216" w:rsidP="0062721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7216">
        <w:rPr>
          <w:rFonts w:ascii="Times New Roman" w:hAnsi="Times New Roman" w:cs="Times New Roman"/>
          <w:sz w:val="24"/>
          <w:szCs w:val="24"/>
        </w:rPr>
        <w:t>Северный ОСЗН</w:t>
      </w:r>
    </w:p>
    <w:sectPr w:rsidR="00255835" w:rsidRPr="0062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98"/>
    <w:rsid w:val="00025149"/>
    <w:rsid w:val="00255835"/>
    <w:rsid w:val="00406B6D"/>
    <w:rsid w:val="00627216"/>
    <w:rsid w:val="00681036"/>
    <w:rsid w:val="0071572E"/>
    <w:rsid w:val="009A4049"/>
    <w:rsid w:val="009D5A87"/>
    <w:rsid w:val="00E00498"/>
    <w:rsid w:val="00EE530D"/>
    <w:rsid w:val="00E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2022-12-29T03:07:00Z</dcterms:created>
  <dcterms:modified xsi:type="dcterms:W3CDTF">2023-01-18T05:42:00Z</dcterms:modified>
</cp:coreProperties>
</file>