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DC181F">
      <w:pPr>
        <w:pStyle w:val="a3"/>
        <w:ind w:firstLine="0"/>
        <w:jc w:val="left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836F9C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VIII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C47226" w:rsidP="00DC181F">
      <w:pPr>
        <w:jc w:val="center"/>
        <w:rPr>
          <w:b/>
          <w:bCs/>
          <w:sz w:val="26"/>
          <w:szCs w:val="26"/>
        </w:rPr>
      </w:pPr>
      <w:r w:rsidRPr="00C47226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C47226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836F9C" w:rsidP="00DC181F">
      <w:pPr>
        <w:spacing w:line="264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DC181F" w:rsidRPr="00DC181F" w:rsidRDefault="00836F9C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15.02.2019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>
        <w:rPr>
          <w:b/>
          <w:sz w:val="26"/>
          <w:szCs w:val="26"/>
        </w:rPr>
        <w:t xml:space="preserve">  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>
        <w:rPr>
          <w:b/>
          <w:sz w:val="26"/>
          <w:szCs w:val="26"/>
        </w:rPr>
        <w:t xml:space="preserve"> 33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DC181F" w:rsidRPr="00DC181F" w:rsidRDefault="00DC181F" w:rsidP="00DC181F">
      <w:pPr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DC181F">
        <w:rPr>
          <w:b/>
          <w:sz w:val="26"/>
          <w:szCs w:val="26"/>
        </w:rPr>
        <w:t>О даче согласия администрации муниципального</w:t>
      </w:r>
    </w:p>
    <w:p w:rsidR="00DC181F" w:rsidRPr="00DC181F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DC181F" w:rsidRPr="00DC181F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на прием имущества, находящегося в собственности муниципального </w:t>
      </w:r>
    </w:p>
    <w:p w:rsidR="00DC181F" w:rsidRPr="00DC181F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>образования «Северо-Байкальский район»,  в муниципальную собственность поселения</w:t>
      </w:r>
    </w:p>
    <w:bookmarkEnd w:id="0"/>
    <w:bookmarkEnd w:id="1"/>
    <w:bookmarkEnd w:id="2"/>
    <w:bookmarkEnd w:id="3"/>
    <w:bookmarkEnd w:id="4"/>
    <w:p w:rsidR="00DC181F" w:rsidRPr="00DC181F" w:rsidRDefault="00DC181F" w:rsidP="00DC181F">
      <w:pPr>
        <w:rPr>
          <w:b/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 w:rsidRPr="00DC181F">
        <w:rPr>
          <w:sz w:val="26"/>
          <w:szCs w:val="26"/>
        </w:rPr>
        <w:t xml:space="preserve">              Руководствуясь подпунктом 5 пункта 10 статьи 35 Федерального закона </w:t>
      </w:r>
      <w:proofErr w:type="gramStart"/>
      <w:r w:rsidRPr="00DC181F">
        <w:rPr>
          <w:sz w:val="26"/>
          <w:szCs w:val="26"/>
        </w:rPr>
        <w:t>от</w:t>
      </w:r>
      <w:proofErr w:type="gramEnd"/>
      <w:r w:rsidRPr="00DC181F">
        <w:rPr>
          <w:sz w:val="26"/>
          <w:szCs w:val="26"/>
        </w:rPr>
        <w:t xml:space="preserve">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Pr="00DC181F">
        <w:rPr>
          <w:sz w:val="26"/>
          <w:szCs w:val="26"/>
          <w:lang w:val="en-US"/>
        </w:rPr>
        <w:t>IV</w:t>
      </w:r>
      <w:r w:rsidRPr="00DC181F">
        <w:rPr>
          <w:sz w:val="26"/>
          <w:szCs w:val="26"/>
        </w:rPr>
        <w:t xml:space="preserve"> созыва </w:t>
      </w:r>
      <w:r w:rsidRPr="00DC181F">
        <w:rPr>
          <w:b/>
          <w:sz w:val="26"/>
          <w:szCs w:val="26"/>
        </w:rPr>
        <w:t>решил:</w:t>
      </w:r>
    </w:p>
    <w:p w:rsidR="00DC181F" w:rsidRPr="00DC181F" w:rsidRDefault="00DC181F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jc w:val="both"/>
        <w:rPr>
          <w:sz w:val="26"/>
          <w:szCs w:val="26"/>
        </w:rPr>
      </w:pPr>
      <w:r w:rsidRPr="00DC181F">
        <w:rPr>
          <w:sz w:val="26"/>
          <w:szCs w:val="26"/>
        </w:rPr>
        <w:t xml:space="preserve">            1. </w:t>
      </w:r>
      <w:r w:rsidR="00772BB8">
        <w:rPr>
          <w:sz w:val="26"/>
          <w:szCs w:val="26"/>
        </w:rPr>
        <w:t xml:space="preserve">    </w:t>
      </w:r>
      <w:r w:rsidRPr="00DC181F">
        <w:rPr>
          <w:sz w:val="26"/>
          <w:szCs w:val="26"/>
        </w:rPr>
        <w:t>Дать согласие администрации муниципального образования городского поселения «посёлок Нижнеангарск» на прием имущества, находящегося в собственности муниципального образования «Северо-Байкальский район», в муниципальную собственность поселения,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 w:rsidRPr="00DC181F">
        <w:rPr>
          <w:sz w:val="26"/>
          <w:szCs w:val="26"/>
        </w:rPr>
        <w:t>.</w:t>
      </w:r>
    </w:p>
    <w:p w:rsidR="00DC181F" w:rsidRPr="00772BB8" w:rsidRDefault="00DC181F" w:rsidP="00772BB8">
      <w:pPr>
        <w:pStyle w:val="a5"/>
        <w:keepNext/>
        <w:keepLines/>
        <w:numPr>
          <w:ilvl w:val="0"/>
          <w:numId w:val="2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772BB8">
        <w:rPr>
          <w:sz w:val="26"/>
          <w:szCs w:val="26"/>
        </w:rPr>
        <w:t>Настоящее решение вступает в силу со дня его подписания и подлежит обнародованию на информационных стендах и официальном сайте администрации муниципального образования городского поселения «посёлок Нижнеангарск».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DC181F" w:rsidRDefault="00DC181F"/>
    <w:p w:rsidR="00DC181F" w:rsidRDefault="00DC181F"/>
    <w:p w:rsidR="00DC181F" w:rsidRDefault="00DC181F"/>
    <w:p w:rsidR="00DC181F" w:rsidRDefault="00DC181F"/>
    <w:p w:rsidR="00DC181F" w:rsidRDefault="00DC181F"/>
    <w:p w:rsidR="00DC181F" w:rsidRDefault="00DC181F"/>
    <w:p w:rsidR="00DC181F" w:rsidRDefault="00DC181F" w:rsidP="00DC181F">
      <w:pPr>
        <w:ind w:left="-468" w:firstLine="468"/>
        <w:jc w:val="right"/>
        <w:rPr>
          <w:bCs/>
        </w:rPr>
      </w:pPr>
      <w:r w:rsidRPr="00D76769">
        <w:rPr>
          <w:bCs/>
        </w:rPr>
        <w:lastRenderedPageBreak/>
        <w:t>Приложение</w:t>
      </w:r>
      <w:r>
        <w:rPr>
          <w:bCs/>
        </w:rPr>
        <w:t xml:space="preserve">  </w:t>
      </w:r>
      <w:r w:rsidRPr="00D76769">
        <w:rPr>
          <w:bCs/>
        </w:rPr>
        <w:t xml:space="preserve"> </w:t>
      </w:r>
    </w:p>
    <w:p w:rsidR="00DC181F" w:rsidRDefault="00DC181F" w:rsidP="00DC181F">
      <w:pPr>
        <w:ind w:left="-468" w:firstLine="468"/>
        <w:jc w:val="right"/>
        <w:rPr>
          <w:bCs/>
        </w:rPr>
      </w:pPr>
      <w:r w:rsidRPr="00D76769">
        <w:rPr>
          <w:bCs/>
        </w:rPr>
        <w:t xml:space="preserve"> к </w:t>
      </w:r>
      <w:r>
        <w:rPr>
          <w:bCs/>
        </w:rPr>
        <w:t xml:space="preserve">решению Совета депутатов </w:t>
      </w:r>
    </w:p>
    <w:p w:rsidR="00DC181F" w:rsidRDefault="00DC181F" w:rsidP="00DC181F">
      <w:pPr>
        <w:ind w:left="-468" w:firstLine="468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DC181F" w:rsidRPr="00D76769" w:rsidRDefault="00DC181F" w:rsidP="00DC181F">
      <w:pPr>
        <w:ind w:left="-468" w:firstLine="468"/>
        <w:jc w:val="right"/>
        <w:rPr>
          <w:bCs/>
        </w:rPr>
      </w:pPr>
      <w:r>
        <w:rPr>
          <w:bCs/>
        </w:rPr>
        <w:t>«посёлок Нижнеангарск»</w:t>
      </w:r>
    </w:p>
    <w:p w:rsidR="00DC181F" w:rsidRPr="00A0011B" w:rsidRDefault="00DC181F" w:rsidP="00DC181F">
      <w:pPr>
        <w:jc w:val="right"/>
        <w:rPr>
          <w:bCs/>
        </w:rPr>
      </w:pPr>
      <w:r>
        <w:rPr>
          <w:bCs/>
        </w:rPr>
        <w:t>о</w:t>
      </w:r>
      <w:r w:rsidRPr="00D76769">
        <w:rPr>
          <w:bCs/>
        </w:rPr>
        <w:t>т</w:t>
      </w:r>
      <w:r>
        <w:rPr>
          <w:bCs/>
        </w:rPr>
        <w:t xml:space="preserve">  </w:t>
      </w:r>
      <w:r w:rsidR="00836F9C" w:rsidRPr="00836F9C">
        <w:rPr>
          <w:bCs/>
        </w:rPr>
        <w:t>15.02.</w:t>
      </w:r>
      <w:r>
        <w:rPr>
          <w:bCs/>
        </w:rPr>
        <w:t>201</w:t>
      </w:r>
      <w:r w:rsidRPr="00A0011B">
        <w:rPr>
          <w:bCs/>
        </w:rPr>
        <w:t>9</w:t>
      </w:r>
      <w:r>
        <w:rPr>
          <w:bCs/>
        </w:rPr>
        <w:t xml:space="preserve"> № </w:t>
      </w:r>
      <w:r w:rsidR="00836F9C">
        <w:rPr>
          <w:bCs/>
          <w:lang w:val="en-US"/>
        </w:rPr>
        <w:t>33</w:t>
      </w:r>
      <w:r>
        <w:rPr>
          <w:bCs/>
        </w:rPr>
        <w:t>/</w:t>
      </w:r>
      <w:r>
        <w:rPr>
          <w:bCs/>
          <w:lang w:val="en-US"/>
        </w:rPr>
        <w:t>IV</w:t>
      </w:r>
    </w:p>
    <w:p w:rsidR="00DC181F" w:rsidRDefault="00DC181F" w:rsidP="00DC181F">
      <w:pPr>
        <w:jc w:val="right"/>
        <w:rPr>
          <w:bCs/>
          <w:sz w:val="28"/>
          <w:szCs w:val="28"/>
        </w:rPr>
      </w:pPr>
    </w:p>
    <w:p w:rsidR="00DC181F" w:rsidRPr="00B825F2" w:rsidRDefault="00DC181F" w:rsidP="00DC181F">
      <w:pPr>
        <w:jc w:val="right"/>
        <w:rPr>
          <w:bCs/>
          <w:sz w:val="28"/>
          <w:szCs w:val="28"/>
        </w:rPr>
      </w:pPr>
    </w:p>
    <w:p w:rsidR="00DC181F" w:rsidRPr="00DC181F" w:rsidRDefault="00DC181F" w:rsidP="00DC181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ПЕРЕЧЕНЬ</w:t>
      </w:r>
    </w:p>
    <w:p w:rsidR="00DC181F" w:rsidRPr="00DC181F" w:rsidRDefault="00DC181F" w:rsidP="00DC181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имущества, принимаемого в муниципальную собственность </w:t>
      </w:r>
    </w:p>
    <w:p w:rsidR="00DC181F" w:rsidRPr="00DC181F" w:rsidRDefault="00DC181F" w:rsidP="00DC181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городского поселения </w:t>
      </w:r>
    </w:p>
    <w:p w:rsidR="00DC181F" w:rsidRPr="00DC181F" w:rsidRDefault="00DC181F" w:rsidP="00DC181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«поселок Нижнеангарск»</w:t>
      </w:r>
    </w:p>
    <w:p w:rsidR="00DC181F" w:rsidRDefault="00DC181F" w:rsidP="00DC181F">
      <w:pPr>
        <w:ind w:firstLine="28"/>
        <w:rPr>
          <w:b/>
          <w:sz w:val="28"/>
          <w:szCs w:val="28"/>
        </w:rPr>
      </w:pPr>
    </w:p>
    <w:p w:rsidR="00DC181F" w:rsidRPr="00567F64" w:rsidRDefault="00DC181F" w:rsidP="00DC181F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8370"/>
      </w:tblGrid>
      <w:tr w:rsidR="00DC181F" w:rsidRPr="00567F64" w:rsidTr="00980D39">
        <w:trPr>
          <w:trHeight w:val="653"/>
          <w:jc w:val="center"/>
        </w:trPr>
        <w:tc>
          <w:tcPr>
            <w:tcW w:w="591" w:type="dxa"/>
          </w:tcPr>
          <w:p w:rsidR="00DC181F" w:rsidRPr="00567F64" w:rsidRDefault="00DC181F" w:rsidP="00980D39">
            <w:pPr>
              <w:spacing w:line="360" w:lineRule="auto"/>
              <w:ind w:left="-26"/>
              <w:jc w:val="center"/>
              <w:rPr>
                <w:b/>
                <w:sz w:val="28"/>
                <w:szCs w:val="28"/>
              </w:rPr>
            </w:pPr>
            <w:r w:rsidRPr="00567F6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7F6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67F64">
              <w:rPr>
                <w:b/>
                <w:sz w:val="28"/>
                <w:szCs w:val="28"/>
              </w:rPr>
              <w:t>/</w:t>
            </w:r>
            <w:proofErr w:type="spellStart"/>
            <w:r w:rsidRPr="00567F6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70" w:type="dxa"/>
          </w:tcPr>
          <w:p w:rsidR="00DC181F" w:rsidRPr="00567F64" w:rsidRDefault="00DC181F" w:rsidP="00980D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181F" w:rsidRPr="00DC181F" w:rsidRDefault="00DC181F" w:rsidP="00980D3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C181F">
              <w:rPr>
                <w:b/>
                <w:sz w:val="26"/>
                <w:szCs w:val="26"/>
              </w:rPr>
              <w:t>Месторасположение</w:t>
            </w:r>
          </w:p>
          <w:p w:rsidR="00DC181F" w:rsidRPr="00567F64" w:rsidRDefault="00DC181F" w:rsidP="00980D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C181F" w:rsidRPr="00567F64" w:rsidTr="00980D39">
        <w:trPr>
          <w:trHeight w:val="286"/>
          <w:jc w:val="center"/>
        </w:trPr>
        <w:tc>
          <w:tcPr>
            <w:tcW w:w="591" w:type="dxa"/>
          </w:tcPr>
          <w:p w:rsidR="00DC181F" w:rsidRPr="00567F64" w:rsidRDefault="00DC181F" w:rsidP="00980D39">
            <w:pPr>
              <w:spacing w:line="360" w:lineRule="auto"/>
              <w:ind w:left="-26"/>
              <w:rPr>
                <w:sz w:val="28"/>
                <w:szCs w:val="28"/>
              </w:rPr>
            </w:pPr>
            <w:r w:rsidRPr="00567F64">
              <w:rPr>
                <w:sz w:val="28"/>
                <w:szCs w:val="28"/>
              </w:rPr>
              <w:t>1.</w:t>
            </w:r>
          </w:p>
        </w:tc>
        <w:tc>
          <w:tcPr>
            <w:tcW w:w="8370" w:type="dxa"/>
          </w:tcPr>
          <w:p w:rsidR="00DC181F" w:rsidRPr="00DC181F" w:rsidRDefault="00DC181F" w:rsidP="00980D39">
            <w:pPr>
              <w:jc w:val="center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РБ, Северо-Байкальский район, пгт. Нижнеангарск,</w:t>
            </w:r>
          </w:p>
          <w:p w:rsidR="00DC181F" w:rsidRPr="00DC181F" w:rsidRDefault="00DC181F" w:rsidP="00980D39">
            <w:pPr>
              <w:ind w:firstLine="33"/>
              <w:jc w:val="center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ул. Александровой, д.75, кв.2</w:t>
            </w:r>
          </w:p>
        </w:tc>
      </w:tr>
      <w:tr w:rsidR="00DC181F" w:rsidRPr="00567F64" w:rsidTr="00980D39">
        <w:trPr>
          <w:trHeight w:val="286"/>
          <w:jc w:val="center"/>
        </w:trPr>
        <w:tc>
          <w:tcPr>
            <w:tcW w:w="591" w:type="dxa"/>
          </w:tcPr>
          <w:p w:rsidR="00DC181F" w:rsidRPr="00567F64" w:rsidRDefault="00DC181F" w:rsidP="00980D39">
            <w:pPr>
              <w:spacing w:line="360" w:lineRule="auto"/>
              <w:ind w:left="-26"/>
              <w:rPr>
                <w:sz w:val="28"/>
                <w:szCs w:val="28"/>
              </w:rPr>
            </w:pPr>
            <w:r w:rsidRPr="00567F64">
              <w:rPr>
                <w:sz w:val="28"/>
                <w:szCs w:val="28"/>
              </w:rPr>
              <w:t>2.</w:t>
            </w:r>
          </w:p>
        </w:tc>
        <w:tc>
          <w:tcPr>
            <w:tcW w:w="8370" w:type="dxa"/>
          </w:tcPr>
          <w:p w:rsidR="00DC181F" w:rsidRPr="00DC181F" w:rsidRDefault="00DC181F" w:rsidP="00980D39">
            <w:pPr>
              <w:jc w:val="center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РБ, Северо-Байкальский район, пгт. Нижнеангарск</w:t>
            </w:r>
          </w:p>
          <w:p w:rsidR="00DC181F" w:rsidRPr="00DC181F" w:rsidRDefault="00DC181F" w:rsidP="00980D39">
            <w:pPr>
              <w:ind w:firstLine="33"/>
              <w:jc w:val="center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ул. Охотника, д.66</w:t>
            </w:r>
          </w:p>
        </w:tc>
      </w:tr>
    </w:tbl>
    <w:p w:rsidR="00DC181F" w:rsidRPr="00567F64" w:rsidRDefault="00DC181F" w:rsidP="00DC181F">
      <w:pPr>
        <w:tabs>
          <w:tab w:val="left" w:pos="1695"/>
        </w:tabs>
        <w:spacing w:line="360" w:lineRule="auto"/>
        <w:rPr>
          <w:sz w:val="28"/>
          <w:szCs w:val="28"/>
        </w:rPr>
      </w:pPr>
    </w:p>
    <w:p w:rsidR="00DC181F" w:rsidRDefault="00DC181F"/>
    <w:sectPr w:rsidR="00DC181F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</cp:revision>
  <cp:lastPrinted>2019-02-15T06:16:00Z</cp:lastPrinted>
  <dcterms:created xsi:type="dcterms:W3CDTF">2019-02-04T01:46:00Z</dcterms:created>
  <dcterms:modified xsi:type="dcterms:W3CDTF">2019-02-15T06:18:00Z</dcterms:modified>
</cp:coreProperties>
</file>